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1671ED" w:rsidRPr="00F85392" w14:paraId="7976830D" w14:textId="77777777" w:rsidTr="008D4A03">
        <w:trPr>
          <w:tblHeader/>
        </w:trPr>
        <w:tc>
          <w:tcPr>
            <w:tcW w:w="8500" w:type="dxa"/>
          </w:tcPr>
          <w:p w14:paraId="6CDAF1DD" w14:textId="01AEE3D6" w:rsidR="001671ED" w:rsidRPr="003819E4" w:rsidRDefault="00451E81" w:rsidP="008D4A03">
            <w:pPr>
              <w:pStyle w:val="Default"/>
              <w:jc w:val="right"/>
              <w:rPr>
                <w:b/>
                <w:color w:val="244D7A"/>
                <w:sz w:val="26"/>
                <w:szCs w:val="26"/>
              </w:rPr>
            </w:pPr>
            <w:bookmarkStart w:id="0" w:name="_GoBack"/>
            <w:bookmarkEnd w:id="0"/>
            <w:r>
              <w:rPr>
                <w:b/>
                <w:color w:val="244D7A"/>
                <w:sz w:val="26"/>
                <w:szCs w:val="26"/>
              </w:rPr>
              <w:t>Cambridge</w:t>
            </w:r>
            <w:r w:rsidR="001671ED" w:rsidRPr="003819E4">
              <w:rPr>
                <w:b/>
                <w:color w:val="244D7A"/>
                <w:sz w:val="26"/>
                <w:szCs w:val="26"/>
              </w:rPr>
              <w:t>shire</w:t>
            </w:r>
          </w:p>
          <w:p w14:paraId="267DAC50" w14:textId="77777777" w:rsidR="001671ED" w:rsidRPr="003819E4" w:rsidRDefault="001671ED" w:rsidP="008D4A03">
            <w:pPr>
              <w:pStyle w:val="Default"/>
              <w:jc w:val="right"/>
              <w:rPr>
                <w:color w:val="244D7A"/>
                <w:sz w:val="26"/>
                <w:szCs w:val="26"/>
              </w:rPr>
            </w:pPr>
            <w:r w:rsidRPr="003819E4">
              <w:rPr>
                <w:color w:val="244D7A"/>
                <w:sz w:val="26"/>
                <w:szCs w:val="26"/>
              </w:rPr>
              <w:t>Pension Fund</w:t>
            </w:r>
          </w:p>
        </w:tc>
        <w:tc>
          <w:tcPr>
            <w:tcW w:w="1957" w:type="dxa"/>
          </w:tcPr>
          <w:p w14:paraId="3E484ACF" w14:textId="48C60453" w:rsidR="001671ED" w:rsidRPr="003819E4" w:rsidRDefault="00451E81" w:rsidP="008D4A03">
            <w:pPr>
              <w:pStyle w:val="Default"/>
              <w:jc w:val="right"/>
              <w:rPr>
                <w:b/>
                <w:color w:val="244D7A"/>
                <w:sz w:val="26"/>
                <w:szCs w:val="26"/>
              </w:rPr>
            </w:pPr>
            <w:r>
              <w:rPr>
                <w:b/>
                <w:color w:val="244D7A"/>
                <w:sz w:val="26"/>
                <w:szCs w:val="26"/>
              </w:rPr>
              <w:t>Northamptonshire</w:t>
            </w:r>
          </w:p>
          <w:p w14:paraId="766AC78E" w14:textId="77777777" w:rsidR="001671ED" w:rsidRPr="003819E4" w:rsidRDefault="001671ED" w:rsidP="008D4A03">
            <w:pPr>
              <w:pStyle w:val="Default"/>
              <w:jc w:val="right"/>
              <w:rPr>
                <w:color w:val="244D7A"/>
                <w:sz w:val="26"/>
                <w:szCs w:val="26"/>
              </w:rPr>
            </w:pPr>
            <w:r w:rsidRPr="003819E4">
              <w:rPr>
                <w:color w:val="244D7A"/>
                <w:sz w:val="26"/>
                <w:szCs w:val="26"/>
              </w:rPr>
              <w:t>Pension Fund</w:t>
            </w:r>
          </w:p>
        </w:tc>
      </w:tr>
    </w:tbl>
    <w:p w14:paraId="528E7C4A" w14:textId="77777777" w:rsidR="001671ED" w:rsidRDefault="001671ED" w:rsidP="001671ED">
      <w:pPr>
        <w:rPr>
          <w:rFonts w:asciiTheme="minorHAnsi" w:hAnsiTheme="minorHAnsi" w:cstheme="minorHAnsi"/>
        </w:rPr>
      </w:pPr>
    </w:p>
    <w:p w14:paraId="3F42F262" w14:textId="77777777" w:rsidR="001671ED" w:rsidRPr="00CB5554" w:rsidRDefault="001671ED" w:rsidP="001671ED">
      <w:pPr>
        <w:tabs>
          <w:tab w:val="center" w:pos="5245"/>
          <w:tab w:val="right" w:pos="10466"/>
        </w:tabs>
        <w:rPr>
          <w:rFonts w:asciiTheme="minorHAnsi" w:hAnsiTheme="minorHAnsi" w:cstheme="minorHAnsi"/>
          <w:b/>
          <w:sz w:val="28"/>
          <w:szCs w:val="28"/>
        </w:rPr>
      </w:pPr>
      <w:r>
        <w:rPr>
          <w:rFonts w:asciiTheme="minorHAnsi" w:hAnsiTheme="minorHAnsi" w:cstheme="minorHAnsi"/>
          <w:b/>
        </w:rPr>
        <w:tab/>
      </w:r>
      <w:r w:rsidRPr="00CB5554">
        <w:rPr>
          <w:rFonts w:asciiTheme="minorHAnsi" w:hAnsiTheme="minorHAnsi" w:cstheme="minorHAnsi"/>
          <w:b/>
          <w:sz w:val="28"/>
          <w:szCs w:val="28"/>
        </w:rPr>
        <w:t>Local Government Pension Scheme – divorce information request pack</w:t>
      </w:r>
    </w:p>
    <w:p w14:paraId="065968BB" w14:textId="77777777" w:rsidR="00316B63" w:rsidRPr="001671ED" w:rsidRDefault="00316B63">
      <w:pPr>
        <w:rPr>
          <w:rFonts w:asciiTheme="minorHAnsi" w:hAnsiTheme="minorHAnsi" w:cstheme="minorHAnsi"/>
          <w:sz w:val="22"/>
          <w:szCs w:val="22"/>
        </w:rPr>
      </w:pPr>
    </w:p>
    <w:p w14:paraId="2F137A38" w14:textId="7CE44F6B" w:rsidR="001671ED" w:rsidRPr="001671ED" w:rsidRDefault="001671ED" w:rsidP="001671ED">
      <w:pPr>
        <w:rPr>
          <w:rFonts w:asciiTheme="minorHAnsi" w:hAnsiTheme="minorHAnsi" w:cstheme="minorHAnsi"/>
          <w:sz w:val="22"/>
          <w:szCs w:val="22"/>
        </w:rPr>
      </w:pPr>
      <w:r w:rsidRPr="001671ED">
        <w:rPr>
          <w:rFonts w:asciiTheme="minorHAnsi" w:hAnsiTheme="minorHAnsi" w:cstheme="minorHAnsi"/>
          <w:sz w:val="22"/>
          <w:szCs w:val="22"/>
        </w:rPr>
        <w:t xml:space="preserve">This document </w:t>
      </w:r>
      <w:r w:rsidR="00CB5554">
        <w:rPr>
          <w:rFonts w:asciiTheme="minorHAnsi" w:hAnsiTheme="minorHAnsi" w:cstheme="minorHAnsi"/>
          <w:sz w:val="22"/>
          <w:szCs w:val="22"/>
        </w:rPr>
        <w:t>has</w:t>
      </w:r>
      <w:r w:rsidRPr="001671ED">
        <w:rPr>
          <w:rFonts w:asciiTheme="minorHAnsi" w:hAnsiTheme="minorHAnsi" w:cstheme="minorHAnsi"/>
          <w:sz w:val="22"/>
          <w:szCs w:val="22"/>
        </w:rPr>
        <w:t xml:space="preserve"> </w:t>
      </w:r>
      <w:r>
        <w:rPr>
          <w:rFonts w:asciiTheme="minorHAnsi" w:hAnsiTheme="minorHAnsi" w:cstheme="minorHAnsi"/>
          <w:sz w:val="22"/>
          <w:szCs w:val="22"/>
        </w:rPr>
        <w:t>a</w:t>
      </w:r>
      <w:r w:rsidRPr="001671ED">
        <w:rPr>
          <w:rFonts w:asciiTheme="minorHAnsi" w:hAnsiTheme="minorHAnsi" w:cstheme="minorHAnsi"/>
          <w:sz w:val="22"/>
          <w:szCs w:val="22"/>
        </w:rPr>
        <w:t xml:space="preserve"> form which you</w:t>
      </w:r>
      <w:r w:rsidR="00CB5554">
        <w:rPr>
          <w:rFonts w:asciiTheme="minorHAnsi" w:hAnsiTheme="minorHAnsi" w:cstheme="minorHAnsi"/>
          <w:sz w:val="22"/>
          <w:szCs w:val="22"/>
        </w:rPr>
        <w:t>’</w:t>
      </w:r>
      <w:r w:rsidRPr="001671ED">
        <w:rPr>
          <w:rFonts w:asciiTheme="minorHAnsi" w:hAnsiTheme="minorHAnsi" w:cstheme="minorHAnsi"/>
          <w:sz w:val="22"/>
          <w:szCs w:val="22"/>
        </w:rPr>
        <w:t xml:space="preserve">ll need to complete and send back if you </w:t>
      </w:r>
      <w:r w:rsidR="00CB5554">
        <w:rPr>
          <w:rFonts w:asciiTheme="minorHAnsi" w:hAnsiTheme="minorHAnsi" w:cstheme="minorHAnsi"/>
          <w:sz w:val="22"/>
          <w:szCs w:val="22"/>
        </w:rPr>
        <w:t>need</w:t>
      </w:r>
      <w:r w:rsidRPr="001671ED">
        <w:rPr>
          <w:rFonts w:asciiTheme="minorHAnsi" w:hAnsiTheme="minorHAnsi" w:cstheme="minorHAnsi"/>
          <w:sz w:val="22"/>
          <w:szCs w:val="22"/>
        </w:rPr>
        <w:t xml:space="preserve"> a valuation of your accrued pension rights.</w:t>
      </w:r>
      <w:r w:rsidR="0069431E">
        <w:rPr>
          <w:rFonts w:asciiTheme="minorHAnsi" w:hAnsiTheme="minorHAnsi" w:cstheme="minorHAnsi"/>
          <w:sz w:val="22"/>
          <w:szCs w:val="22"/>
        </w:rPr>
        <w:t xml:space="preserve"> The completed form can be returned either by:</w:t>
      </w:r>
    </w:p>
    <w:p w14:paraId="1944773C" w14:textId="77777777" w:rsidR="001671ED" w:rsidRDefault="001671ED" w:rsidP="001671ED">
      <w:pPr>
        <w:rPr>
          <w:rFonts w:asciiTheme="minorHAnsi" w:hAnsiTheme="minorHAnsi" w:cstheme="minorHAnsi"/>
          <w:sz w:val="22"/>
          <w:szCs w:val="22"/>
        </w:rPr>
      </w:pPr>
    </w:p>
    <w:p w14:paraId="729EF7CF" w14:textId="4C48D317" w:rsidR="001671ED" w:rsidRPr="003376A1" w:rsidRDefault="001671ED" w:rsidP="001671ED">
      <w:pPr>
        <w:numPr>
          <w:ilvl w:val="0"/>
          <w:numId w:val="1"/>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sidR="0069431E">
        <w:rPr>
          <w:rFonts w:asciiTheme="minorHAnsi" w:hAnsiTheme="minorHAnsi" w:cstheme="minorHAnsi"/>
          <w:sz w:val="22"/>
          <w:szCs w:val="22"/>
        </w:rPr>
        <w:t>it</w:t>
      </w:r>
      <w:r>
        <w:rPr>
          <w:rFonts w:asciiTheme="minorHAnsi" w:hAnsiTheme="minorHAnsi" w:cstheme="minorHAnsi"/>
          <w:sz w:val="22"/>
          <w:szCs w:val="22"/>
        </w:rPr>
        <w:t xml:space="preserve"> </w:t>
      </w:r>
      <w:r w:rsidRPr="003376A1">
        <w:rPr>
          <w:rFonts w:asciiTheme="minorHAnsi" w:hAnsiTheme="minorHAnsi" w:cstheme="minorHAnsi"/>
          <w:sz w:val="22"/>
          <w:szCs w:val="22"/>
        </w:rPr>
        <w:t xml:space="preserve">to your </w:t>
      </w:r>
      <w:hyperlink r:id="rId10" w:history="1">
        <w:r w:rsidRPr="00CB5554">
          <w:rPr>
            <w:rStyle w:val="Hyperlink"/>
            <w:rFonts w:asciiTheme="minorHAnsi" w:hAnsiTheme="minorHAnsi" w:cstheme="minorHAnsi"/>
            <w:sz w:val="22"/>
            <w:szCs w:val="22"/>
          </w:rPr>
          <w:t>online pension account</w:t>
        </w:r>
      </w:hyperlink>
      <w:r w:rsidRPr="003376A1">
        <w:rPr>
          <w:rFonts w:asciiTheme="minorHAnsi" w:hAnsiTheme="minorHAnsi" w:cstheme="minorHAnsi"/>
          <w:sz w:val="22"/>
          <w:szCs w:val="22"/>
        </w:rPr>
        <w:t>; or</w:t>
      </w:r>
    </w:p>
    <w:p w14:paraId="5795B72F" w14:textId="745C0BC5" w:rsidR="001671ED" w:rsidRPr="009A4A58" w:rsidRDefault="001671ED" w:rsidP="001671ED">
      <w:pPr>
        <w:numPr>
          <w:ilvl w:val="0"/>
          <w:numId w:val="1"/>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sidR="0069431E">
        <w:rPr>
          <w:rFonts w:asciiTheme="minorHAnsi" w:hAnsiTheme="minorHAnsi" w:cstheme="minorHAnsi"/>
          <w:sz w:val="22"/>
          <w:szCs w:val="22"/>
        </w:rPr>
        <w:t>it</w:t>
      </w:r>
      <w:r w:rsidRPr="009A4A58">
        <w:rPr>
          <w:rFonts w:asciiTheme="minorHAnsi" w:hAnsiTheme="minorHAnsi" w:cstheme="minorHAnsi"/>
          <w:sz w:val="22"/>
          <w:szCs w:val="22"/>
        </w:rPr>
        <w:t xml:space="preserve"> to </w:t>
      </w:r>
      <w:hyperlink r:id="rId11" w:history="1">
        <w:r w:rsidRPr="009A4A58">
          <w:rPr>
            <w:rStyle w:val="Hyperlink"/>
            <w:rFonts w:asciiTheme="minorHAnsi" w:eastAsiaTheme="majorEastAsia" w:hAnsiTheme="minorHAnsi" w:cstheme="minorHAnsi"/>
            <w:sz w:val="22"/>
            <w:szCs w:val="22"/>
          </w:rPr>
          <w:t>pensions@westnorthants.gov.uk</w:t>
        </w:r>
      </w:hyperlink>
      <w:r w:rsidRPr="009A4A58">
        <w:rPr>
          <w:rFonts w:asciiTheme="minorHAnsi" w:hAnsiTheme="minorHAnsi" w:cstheme="minorHAnsi"/>
          <w:sz w:val="22"/>
          <w:szCs w:val="22"/>
        </w:rPr>
        <w:t xml:space="preserve"> , it</w:t>
      </w:r>
      <w:r w:rsidR="00CB5554">
        <w:rPr>
          <w:rFonts w:asciiTheme="minorHAnsi" w:hAnsiTheme="minorHAnsi" w:cstheme="minorHAnsi"/>
          <w:sz w:val="22"/>
          <w:szCs w:val="22"/>
        </w:rPr>
        <w:t>’</w:t>
      </w:r>
      <w:r w:rsidRPr="009A4A58">
        <w:rPr>
          <w:rFonts w:asciiTheme="minorHAnsi" w:hAnsiTheme="minorHAnsi" w:cstheme="minorHAnsi"/>
          <w:sz w:val="22"/>
          <w:szCs w:val="22"/>
        </w:rPr>
        <w:t xml:space="preserve">s recommended that you password protect any documentation </w:t>
      </w:r>
      <w:r w:rsidR="00CB5554">
        <w:rPr>
          <w:rFonts w:asciiTheme="minorHAnsi" w:hAnsiTheme="minorHAnsi" w:cstheme="minorHAnsi"/>
          <w:sz w:val="22"/>
          <w:szCs w:val="22"/>
        </w:rPr>
        <w:t>with personal</w:t>
      </w:r>
      <w:r w:rsidRPr="009A4A58">
        <w:rPr>
          <w:rFonts w:asciiTheme="minorHAnsi" w:hAnsiTheme="minorHAnsi" w:cstheme="minorHAnsi"/>
          <w:sz w:val="22"/>
          <w:szCs w:val="22"/>
        </w:rPr>
        <w:t xml:space="preserve"> information if possible; or</w:t>
      </w:r>
    </w:p>
    <w:p w14:paraId="25A17100" w14:textId="77777777" w:rsidR="001671ED" w:rsidRPr="00464BA0" w:rsidRDefault="001671ED" w:rsidP="001671ED">
      <w:pPr>
        <w:numPr>
          <w:ilvl w:val="0"/>
          <w:numId w:val="1"/>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sidR="0069431E">
        <w:rPr>
          <w:rFonts w:asciiTheme="minorHAnsi" w:hAnsiTheme="minorHAnsi" w:cstheme="minorHAnsi"/>
          <w:sz w:val="22"/>
          <w:szCs w:val="22"/>
        </w:rPr>
        <w:t>it</w:t>
      </w:r>
      <w:r w:rsidRPr="00464BA0">
        <w:rPr>
          <w:rFonts w:asciiTheme="minorHAnsi" w:hAnsiTheme="minorHAnsi" w:cstheme="minorHAnsi"/>
          <w:sz w:val="22"/>
          <w:szCs w:val="22"/>
        </w:rPr>
        <w:t xml:space="preserve"> to the address below:</w:t>
      </w:r>
    </w:p>
    <w:p w14:paraId="3D78C832" w14:textId="77777777" w:rsidR="001671ED" w:rsidRPr="009A4A58" w:rsidRDefault="001671ED" w:rsidP="001671ED">
      <w:pPr>
        <w:rPr>
          <w:rFonts w:asciiTheme="minorHAnsi" w:hAnsiTheme="minorHAnsi" w:cstheme="minorHAnsi"/>
          <w:sz w:val="22"/>
          <w:szCs w:val="22"/>
        </w:rPr>
      </w:pPr>
    </w:p>
    <w:p w14:paraId="5DA4ECAC" w14:textId="77777777" w:rsidR="001671ED" w:rsidRDefault="001671ED" w:rsidP="001671ED">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1B185967" w14:textId="77777777" w:rsidR="001671ED" w:rsidRPr="00464BA0" w:rsidRDefault="001671ED" w:rsidP="001671ED">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102A92DF" w14:textId="77777777" w:rsidR="001671ED" w:rsidRPr="00464BA0" w:rsidRDefault="001671ED" w:rsidP="001671ED">
      <w:pPr>
        <w:ind w:left="567"/>
        <w:rPr>
          <w:rFonts w:asciiTheme="minorHAnsi" w:hAnsiTheme="minorHAnsi" w:cstheme="minorHAnsi"/>
          <w:sz w:val="22"/>
          <w:szCs w:val="22"/>
        </w:rPr>
      </w:pPr>
      <w:r w:rsidRPr="00464BA0">
        <w:rPr>
          <w:rFonts w:asciiTheme="minorHAnsi" w:hAnsiTheme="minorHAnsi" w:cstheme="minorHAnsi"/>
          <w:sz w:val="22"/>
          <w:szCs w:val="22"/>
        </w:rPr>
        <w:t>One Angel Square</w:t>
      </w:r>
    </w:p>
    <w:p w14:paraId="4C512F4E" w14:textId="77777777" w:rsidR="001671ED" w:rsidRPr="00464BA0" w:rsidRDefault="001671ED" w:rsidP="001671ED">
      <w:pPr>
        <w:ind w:left="567"/>
        <w:rPr>
          <w:rFonts w:asciiTheme="minorHAnsi" w:hAnsiTheme="minorHAnsi" w:cstheme="minorHAnsi"/>
          <w:sz w:val="22"/>
          <w:szCs w:val="22"/>
        </w:rPr>
      </w:pPr>
      <w:r w:rsidRPr="00464BA0">
        <w:rPr>
          <w:rFonts w:asciiTheme="minorHAnsi" w:hAnsiTheme="minorHAnsi" w:cstheme="minorHAnsi"/>
          <w:sz w:val="22"/>
          <w:szCs w:val="22"/>
        </w:rPr>
        <w:t>Angel Street</w:t>
      </w:r>
    </w:p>
    <w:p w14:paraId="6190A950" w14:textId="77777777" w:rsidR="001671ED" w:rsidRPr="00464BA0" w:rsidRDefault="001671ED" w:rsidP="001671ED">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05BC4413" w14:textId="77777777" w:rsidR="001671ED" w:rsidRPr="00464BA0" w:rsidRDefault="001671ED" w:rsidP="001671ED">
      <w:pPr>
        <w:ind w:left="567"/>
        <w:rPr>
          <w:rFonts w:asciiTheme="minorHAnsi" w:hAnsiTheme="minorHAnsi" w:cstheme="minorHAnsi"/>
          <w:sz w:val="22"/>
          <w:szCs w:val="22"/>
        </w:rPr>
      </w:pPr>
      <w:r w:rsidRPr="00464BA0">
        <w:rPr>
          <w:rFonts w:asciiTheme="minorHAnsi" w:hAnsiTheme="minorHAnsi" w:cstheme="minorHAnsi"/>
          <w:sz w:val="22"/>
          <w:szCs w:val="22"/>
        </w:rPr>
        <w:t>NN1 1ED</w:t>
      </w:r>
    </w:p>
    <w:p w14:paraId="228C307F" w14:textId="77777777" w:rsidR="001671ED" w:rsidRPr="001671ED" w:rsidRDefault="001671ED" w:rsidP="001671ED">
      <w:pPr>
        <w:rPr>
          <w:rFonts w:asciiTheme="minorHAnsi" w:hAnsiTheme="minorHAnsi" w:cstheme="minorHAnsi"/>
          <w:sz w:val="22"/>
          <w:szCs w:val="22"/>
        </w:rPr>
      </w:pPr>
    </w:p>
    <w:p w14:paraId="772D3653" w14:textId="20D6EE56" w:rsidR="001671ED" w:rsidRPr="001671ED" w:rsidRDefault="001671ED" w:rsidP="001671ED">
      <w:pPr>
        <w:rPr>
          <w:rFonts w:asciiTheme="minorHAnsi" w:hAnsiTheme="minorHAnsi" w:cstheme="minorHAnsi"/>
          <w:sz w:val="22"/>
          <w:szCs w:val="22"/>
        </w:rPr>
      </w:pPr>
      <w:r w:rsidRPr="001671ED">
        <w:rPr>
          <w:rFonts w:asciiTheme="minorHAnsi" w:hAnsiTheme="minorHAnsi" w:cstheme="minorHAnsi"/>
          <w:sz w:val="22"/>
          <w:szCs w:val="22"/>
        </w:rPr>
        <w:t xml:space="preserve">It also </w:t>
      </w:r>
      <w:r w:rsidR="00CB5554">
        <w:rPr>
          <w:rFonts w:asciiTheme="minorHAnsi" w:hAnsiTheme="minorHAnsi" w:cstheme="minorHAnsi"/>
          <w:sz w:val="22"/>
          <w:szCs w:val="22"/>
        </w:rPr>
        <w:t>has</w:t>
      </w:r>
      <w:r w:rsidRPr="001671ED">
        <w:rPr>
          <w:rFonts w:asciiTheme="minorHAnsi" w:hAnsiTheme="minorHAnsi" w:cstheme="minorHAnsi"/>
          <w:sz w:val="22"/>
          <w:szCs w:val="22"/>
        </w:rPr>
        <w:t xml:space="preserve"> other information which will be of use </w:t>
      </w:r>
      <w:r w:rsidR="00CB5554">
        <w:rPr>
          <w:rFonts w:asciiTheme="minorHAnsi" w:hAnsiTheme="minorHAnsi" w:cstheme="minorHAnsi"/>
          <w:sz w:val="22"/>
          <w:szCs w:val="22"/>
        </w:rPr>
        <w:t xml:space="preserve">to you and/or your solicitors. </w:t>
      </w:r>
      <w:r w:rsidRPr="001671ED">
        <w:rPr>
          <w:rFonts w:asciiTheme="minorHAnsi" w:hAnsiTheme="minorHAnsi" w:cstheme="minorHAnsi"/>
          <w:sz w:val="22"/>
          <w:szCs w:val="22"/>
        </w:rPr>
        <w:t>Please read the information carefully.</w:t>
      </w:r>
    </w:p>
    <w:p w14:paraId="1C8A0537" w14:textId="77777777" w:rsidR="001671ED" w:rsidRPr="001671ED" w:rsidRDefault="001671ED" w:rsidP="001671ED">
      <w:pPr>
        <w:rPr>
          <w:rFonts w:asciiTheme="minorHAnsi" w:hAnsiTheme="minorHAnsi" w:cstheme="minorHAnsi"/>
          <w:sz w:val="22"/>
          <w:szCs w:val="22"/>
        </w:rPr>
      </w:pPr>
    </w:p>
    <w:p w14:paraId="1A2C6A89" w14:textId="7E8E9E2C" w:rsidR="001671ED" w:rsidRPr="001671ED" w:rsidRDefault="00CB5554" w:rsidP="001671ED">
      <w:pPr>
        <w:rPr>
          <w:rFonts w:asciiTheme="minorHAnsi" w:hAnsiTheme="minorHAnsi" w:cstheme="minorHAnsi"/>
          <w:sz w:val="22"/>
          <w:szCs w:val="22"/>
        </w:rPr>
      </w:pPr>
      <w:r>
        <w:rPr>
          <w:rFonts w:asciiTheme="minorHAnsi" w:hAnsiTheme="minorHAnsi" w:cstheme="minorHAnsi"/>
          <w:sz w:val="22"/>
          <w:szCs w:val="22"/>
        </w:rPr>
        <w:t>P</w:t>
      </w:r>
      <w:r w:rsidR="001671ED" w:rsidRPr="001671ED">
        <w:rPr>
          <w:rFonts w:asciiTheme="minorHAnsi" w:hAnsiTheme="minorHAnsi" w:cstheme="minorHAnsi"/>
          <w:sz w:val="22"/>
          <w:szCs w:val="22"/>
        </w:rPr>
        <w:t xml:space="preserve">lease </w:t>
      </w:r>
      <w:r>
        <w:rPr>
          <w:rFonts w:asciiTheme="minorHAnsi" w:hAnsiTheme="minorHAnsi" w:cstheme="minorHAnsi"/>
          <w:sz w:val="22"/>
          <w:szCs w:val="22"/>
        </w:rPr>
        <w:t>fill in</w:t>
      </w:r>
      <w:r w:rsidR="001671ED" w:rsidRPr="001671ED">
        <w:rPr>
          <w:rFonts w:asciiTheme="minorHAnsi" w:hAnsiTheme="minorHAnsi" w:cstheme="minorHAnsi"/>
          <w:sz w:val="22"/>
          <w:szCs w:val="22"/>
        </w:rPr>
        <w:t xml:space="preserve"> the attached form LDIVF01 as quickly as possible. This will give </w:t>
      </w:r>
      <w:r w:rsidR="0069431E">
        <w:rPr>
          <w:rFonts w:asciiTheme="minorHAnsi" w:hAnsiTheme="minorHAnsi" w:cstheme="minorHAnsi"/>
          <w:sz w:val="22"/>
          <w:szCs w:val="22"/>
        </w:rPr>
        <w:t>us</w:t>
      </w:r>
      <w:r w:rsidR="001671ED" w:rsidRPr="001671ED">
        <w:rPr>
          <w:rFonts w:asciiTheme="minorHAnsi" w:hAnsiTheme="minorHAnsi" w:cstheme="minorHAnsi"/>
          <w:sz w:val="22"/>
          <w:szCs w:val="22"/>
        </w:rPr>
        <w:t xml:space="preserve"> you</w:t>
      </w:r>
      <w:r w:rsidR="0069431E">
        <w:rPr>
          <w:rFonts w:asciiTheme="minorHAnsi" w:hAnsiTheme="minorHAnsi" w:cstheme="minorHAnsi"/>
          <w:sz w:val="22"/>
          <w:szCs w:val="22"/>
        </w:rPr>
        <w:t>r</w:t>
      </w:r>
      <w:r w:rsidR="001671ED" w:rsidRPr="001671ED">
        <w:rPr>
          <w:rFonts w:asciiTheme="minorHAnsi" w:hAnsiTheme="minorHAnsi" w:cstheme="minorHAnsi"/>
          <w:sz w:val="22"/>
          <w:szCs w:val="22"/>
        </w:rPr>
        <w:t xml:space="preserve"> written authority to </w:t>
      </w:r>
      <w:r>
        <w:rPr>
          <w:rFonts w:asciiTheme="minorHAnsi" w:hAnsiTheme="minorHAnsi" w:cstheme="minorHAnsi"/>
          <w:sz w:val="22"/>
          <w:szCs w:val="22"/>
        </w:rPr>
        <w:t>give</w:t>
      </w:r>
      <w:r w:rsidR="001671ED" w:rsidRPr="001671ED">
        <w:rPr>
          <w:rFonts w:asciiTheme="minorHAnsi" w:hAnsiTheme="minorHAnsi" w:cstheme="minorHAnsi"/>
          <w:sz w:val="22"/>
          <w:szCs w:val="22"/>
        </w:rPr>
        <w:t xml:space="preserve"> you (and your solicitor if you</w:t>
      </w:r>
      <w:r>
        <w:rPr>
          <w:rFonts w:asciiTheme="minorHAnsi" w:hAnsiTheme="minorHAnsi" w:cstheme="minorHAnsi"/>
          <w:sz w:val="22"/>
          <w:szCs w:val="22"/>
        </w:rPr>
        <w:t>’d like</w:t>
      </w:r>
      <w:r w:rsidR="001671ED" w:rsidRPr="001671ED">
        <w:rPr>
          <w:rFonts w:asciiTheme="minorHAnsi" w:hAnsiTheme="minorHAnsi" w:cstheme="minorHAnsi"/>
          <w:sz w:val="22"/>
          <w:szCs w:val="22"/>
        </w:rPr>
        <w:t xml:space="preserve">) all the pensions information </w:t>
      </w:r>
      <w:r>
        <w:rPr>
          <w:rFonts w:asciiTheme="minorHAnsi" w:hAnsiTheme="minorHAnsi" w:cstheme="minorHAnsi"/>
          <w:sz w:val="22"/>
          <w:szCs w:val="22"/>
        </w:rPr>
        <w:t>you need for a</w:t>
      </w:r>
      <w:r w:rsidR="001671ED" w:rsidRPr="001671ED">
        <w:rPr>
          <w:rFonts w:asciiTheme="minorHAnsi" w:hAnsiTheme="minorHAnsi" w:cstheme="minorHAnsi"/>
          <w:sz w:val="22"/>
          <w:szCs w:val="22"/>
        </w:rPr>
        <w:t xml:space="preserve"> divorce or dissolution of civil partnership. </w:t>
      </w:r>
      <w:r>
        <w:rPr>
          <w:rFonts w:asciiTheme="minorHAnsi" w:hAnsiTheme="minorHAnsi" w:cstheme="minorHAnsi"/>
          <w:sz w:val="22"/>
          <w:szCs w:val="22"/>
        </w:rPr>
        <w:t>We may need to get</w:t>
      </w:r>
      <w:r w:rsidR="001671ED" w:rsidRPr="001671ED">
        <w:rPr>
          <w:rFonts w:asciiTheme="minorHAnsi" w:hAnsiTheme="minorHAnsi" w:cstheme="minorHAnsi"/>
          <w:sz w:val="22"/>
          <w:szCs w:val="22"/>
        </w:rPr>
        <w:t xml:space="preserve"> information from other sources </w:t>
      </w:r>
      <w:r>
        <w:rPr>
          <w:rFonts w:asciiTheme="minorHAnsi" w:hAnsiTheme="minorHAnsi" w:cstheme="minorHAnsi"/>
          <w:sz w:val="22"/>
          <w:szCs w:val="22"/>
        </w:rPr>
        <w:t>like</w:t>
      </w:r>
      <w:r w:rsidR="001671ED" w:rsidRPr="001671ED">
        <w:rPr>
          <w:rFonts w:asciiTheme="minorHAnsi" w:hAnsiTheme="minorHAnsi" w:cstheme="minorHAnsi"/>
          <w:sz w:val="22"/>
          <w:szCs w:val="22"/>
        </w:rPr>
        <w:t xml:space="preserve"> pay details from your employer and your Guaranteed Minimum Pension figure </w:t>
      </w:r>
      <w:r>
        <w:rPr>
          <w:rFonts w:asciiTheme="minorHAnsi" w:hAnsiTheme="minorHAnsi" w:cstheme="minorHAnsi"/>
          <w:sz w:val="22"/>
          <w:szCs w:val="22"/>
        </w:rPr>
        <w:t>f</w:t>
      </w:r>
      <w:r w:rsidR="001671ED" w:rsidRPr="001671ED">
        <w:rPr>
          <w:rFonts w:asciiTheme="minorHAnsi" w:hAnsiTheme="minorHAnsi" w:cstheme="minorHAnsi"/>
          <w:sz w:val="22"/>
          <w:szCs w:val="22"/>
        </w:rPr>
        <w:t xml:space="preserve">rom HM Revenue &amp; Customs. </w:t>
      </w:r>
      <w:r>
        <w:rPr>
          <w:rFonts w:asciiTheme="minorHAnsi" w:hAnsiTheme="minorHAnsi" w:cstheme="minorHAnsi"/>
          <w:sz w:val="22"/>
          <w:szCs w:val="22"/>
        </w:rPr>
        <w:t>We’ll let you know i</w:t>
      </w:r>
      <w:r w:rsidR="001671ED" w:rsidRPr="001671ED">
        <w:rPr>
          <w:rFonts w:asciiTheme="minorHAnsi" w:hAnsiTheme="minorHAnsi" w:cstheme="minorHAnsi"/>
          <w:sz w:val="22"/>
          <w:szCs w:val="22"/>
        </w:rPr>
        <w:t xml:space="preserve">f </w:t>
      </w:r>
      <w:r w:rsidR="0069431E">
        <w:rPr>
          <w:rFonts w:asciiTheme="minorHAnsi" w:hAnsiTheme="minorHAnsi" w:cstheme="minorHAnsi"/>
          <w:sz w:val="22"/>
          <w:szCs w:val="22"/>
        </w:rPr>
        <w:t>we</w:t>
      </w:r>
      <w:r w:rsidR="001671ED" w:rsidRPr="001671ED">
        <w:rPr>
          <w:rFonts w:asciiTheme="minorHAnsi" w:hAnsiTheme="minorHAnsi" w:cstheme="minorHAnsi"/>
          <w:sz w:val="22"/>
          <w:szCs w:val="22"/>
        </w:rPr>
        <w:t xml:space="preserve"> </w:t>
      </w:r>
      <w:r>
        <w:rPr>
          <w:rFonts w:asciiTheme="minorHAnsi" w:hAnsiTheme="minorHAnsi" w:cstheme="minorHAnsi"/>
          <w:sz w:val="22"/>
          <w:szCs w:val="22"/>
        </w:rPr>
        <w:t>have</w:t>
      </w:r>
      <w:r w:rsidR="001671ED" w:rsidRPr="001671ED">
        <w:rPr>
          <w:rFonts w:asciiTheme="minorHAnsi" w:hAnsiTheme="minorHAnsi" w:cstheme="minorHAnsi"/>
          <w:sz w:val="22"/>
          <w:szCs w:val="22"/>
        </w:rPr>
        <w:t xml:space="preserve"> any difficulty </w:t>
      </w:r>
      <w:r>
        <w:rPr>
          <w:rFonts w:asciiTheme="minorHAnsi" w:hAnsiTheme="minorHAnsi" w:cstheme="minorHAnsi"/>
          <w:sz w:val="22"/>
          <w:szCs w:val="22"/>
        </w:rPr>
        <w:t>getting this</w:t>
      </w:r>
      <w:r w:rsidR="001671ED" w:rsidRPr="001671ED">
        <w:rPr>
          <w:rFonts w:asciiTheme="minorHAnsi" w:hAnsiTheme="minorHAnsi" w:cstheme="minorHAnsi"/>
          <w:sz w:val="22"/>
          <w:szCs w:val="22"/>
        </w:rPr>
        <w:t xml:space="preserve"> information</w:t>
      </w:r>
      <w:r>
        <w:rPr>
          <w:rFonts w:asciiTheme="minorHAnsi" w:hAnsiTheme="minorHAnsi" w:cstheme="minorHAnsi"/>
          <w:sz w:val="22"/>
          <w:szCs w:val="22"/>
        </w:rPr>
        <w:t>.</w:t>
      </w:r>
      <w:r w:rsidR="00AB2627" w:rsidRPr="001671ED">
        <w:rPr>
          <w:rFonts w:asciiTheme="minorHAnsi" w:hAnsiTheme="minorHAnsi" w:cstheme="minorHAnsi"/>
          <w:sz w:val="22"/>
          <w:szCs w:val="22"/>
        </w:rPr>
        <w:t xml:space="preserve"> </w:t>
      </w:r>
    </w:p>
    <w:p w14:paraId="34FFCC88" w14:textId="65C2E3CE" w:rsidR="001671ED" w:rsidRPr="001671ED" w:rsidRDefault="00CB5554" w:rsidP="00AB2627">
      <w:pPr>
        <w:spacing w:before="220"/>
        <w:rPr>
          <w:rFonts w:asciiTheme="minorHAnsi" w:hAnsiTheme="minorHAnsi" w:cstheme="minorHAnsi"/>
          <w:sz w:val="22"/>
          <w:szCs w:val="22"/>
        </w:rPr>
      </w:pPr>
      <w:r>
        <w:rPr>
          <w:rFonts w:asciiTheme="minorHAnsi" w:hAnsiTheme="minorHAnsi" w:cstheme="minorHAnsi"/>
          <w:sz w:val="22"/>
          <w:szCs w:val="22"/>
        </w:rPr>
        <w:t xml:space="preserve">You should let </w:t>
      </w:r>
      <w:r w:rsidR="001671ED" w:rsidRPr="001671ED">
        <w:rPr>
          <w:rFonts w:asciiTheme="minorHAnsi" w:hAnsiTheme="minorHAnsi" w:cstheme="minorHAnsi"/>
          <w:sz w:val="22"/>
          <w:szCs w:val="22"/>
        </w:rPr>
        <w:t xml:space="preserve">your solicitor </w:t>
      </w:r>
      <w:r>
        <w:rPr>
          <w:rFonts w:asciiTheme="minorHAnsi" w:hAnsiTheme="minorHAnsi" w:cstheme="minorHAnsi"/>
          <w:sz w:val="22"/>
          <w:szCs w:val="22"/>
        </w:rPr>
        <w:t xml:space="preserve">know </w:t>
      </w:r>
      <w:r w:rsidR="001671ED" w:rsidRPr="001671ED">
        <w:rPr>
          <w:rFonts w:asciiTheme="minorHAnsi" w:hAnsiTheme="minorHAnsi" w:cstheme="minorHAnsi"/>
          <w:sz w:val="22"/>
          <w:szCs w:val="22"/>
        </w:rPr>
        <w:t>if you</w:t>
      </w:r>
      <w:r>
        <w:rPr>
          <w:rFonts w:asciiTheme="minorHAnsi" w:hAnsiTheme="minorHAnsi" w:cstheme="minorHAnsi"/>
          <w:sz w:val="22"/>
          <w:szCs w:val="22"/>
        </w:rPr>
        <w:t>’</w:t>
      </w:r>
      <w:r w:rsidR="001671ED" w:rsidRPr="001671ED">
        <w:rPr>
          <w:rFonts w:asciiTheme="minorHAnsi" w:hAnsiTheme="minorHAnsi" w:cstheme="minorHAnsi"/>
          <w:sz w:val="22"/>
          <w:szCs w:val="22"/>
        </w:rPr>
        <w:t xml:space="preserve">ve any other pension rights that you have not transferred to the LGPS administered </w:t>
      </w:r>
      <w:r w:rsidR="0069431E">
        <w:rPr>
          <w:rFonts w:asciiTheme="minorHAnsi" w:hAnsiTheme="minorHAnsi" w:cstheme="minorHAnsi"/>
          <w:sz w:val="22"/>
          <w:szCs w:val="22"/>
        </w:rPr>
        <w:t>in partnership by West Northamptonshire Council and Cambridgeshire County Council</w:t>
      </w:r>
      <w:r w:rsidR="001671ED" w:rsidRPr="001671ED">
        <w:rPr>
          <w:rFonts w:asciiTheme="minorHAnsi" w:hAnsiTheme="minorHAnsi" w:cstheme="minorHAnsi"/>
          <w:sz w:val="22"/>
          <w:szCs w:val="22"/>
        </w:rPr>
        <w:t>. This would include any pension rights you have in another pension scheme, any deferred pension rights you have in another local government fund, any pension rights where a transfer to the LGPS is currently being negotiated, or any free-standing additional voluntary contribution plan you may have.</w:t>
      </w:r>
    </w:p>
    <w:p w14:paraId="5456512D" w14:textId="77777777" w:rsidR="001671ED" w:rsidRPr="001671ED" w:rsidRDefault="001671ED" w:rsidP="001671ED">
      <w:pPr>
        <w:rPr>
          <w:rFonts w:asciiTheme="minorHAnsi" w:hAnsiTheme="minorHAnsi" w:cstheme="minorHAnsi"/>
          <w:sz w:val="22"/>
          <w:szCs w:val="22"/>
        </w:rPr>
      </w:pPr>
    </w:p>
    <w:p w14:paraId="0E75080A" w14:textId="630C6C52" w:rsidR="001671ED" w:rsidRPr="001671ED" w:rsidRDefault="001671ED" w:rsidP="001671ED">
      <w:pPr>
        <w:rPr>
          <w:rFonts w:asciiTheme="minorHAnsi" w:hAnsiTheme="minorHAnsi" w:cstheme="minorHAnsi"/>
          <w:sz w:val="22"/>
          <w:szCs w:val="22"/>
        </w:rPr>
      </w:pPr>
      <w:r w:rsidRPr="001671ED">
        <w:rPr>
          <w:rFonts w:asciiTheme="minorHAnsi" w:hAnsiTheme="minorHAnsi" w:cstheme="minorHAnsi"/>
          <w:sz w:val="22"/>
          <w:szCs w:val="22"/>
        </w:rPr>
        <w:t>A schedule of charges that may apply has been attached (form L</w:t>
      </w:r>
      <w:r w:rsidR="0069431E">
        <w:rPr>
          <w:rFonts w:asciiTheme="minorHAnsi" w:hAnsiTheme="minorHAnsi" w:cstheme="minorHAnsi"/>
          <w:sz w:val="22"/>
          <w:szCs w:val="22"/>
        </w:rPr>
        <w:t>DIVF02).</w:t>
      </w:r>
      <w:r w:rsidRPr="001671ED">
        <w:rPr>
          <w:rFonts w:asciiTheme="minorHAnsi" w:hAnsiTheme="minorHAnsi" w:cstheme="minorHAnsi"/>
          <w:sz w:val="22"/>
          <w:szCs w:val="22"/>
        </w:rPr>
        <w:t xml:space="preserve"> In most cases, there w</w:t>
      </w:r>
      <w:r w:rsidR="00AB2627">
        <w:rPr>
          <w:rFonts w:asciiTheme="minorHAnsi" w:hAnsiTheme="minorHAnsi" w:cstheme="minorHAnsi"/>
          <w:sz w:val="22"/>
          <w:szCs w:val="22"/>
        </w:rPr>
        <w:t xml:space="preserve">on’t </w:t>
      </w:r>
      <w:r w:rsidRPr="001671ED">
        <w:rPr>
          <w:rFonts w:asciiTheme="minorHAnsi" w:hAnsiTheme="minorHAnsi" w:cstheme="minorHAnsi"/>
          <w:sz w:val="22"/>
          <w:szCs w:val="22"/>
        </w:rPr>
        <w:t>be a charge.  However, if you</w:t>
      </w:r>
      <w:r w:rsidR="00AB2627">
        <w:rPr>
          <w:rFonts w:asciiTheme="minorHAnsi" w:hAnsiTheme="minorHAnsi" w:cstheme="minorHAnsi"/>
          <w:sz w:val="22"/>
          <w:szCs w:val="22"/>
        </w:rPr>
        <w:t>’</w:t>
      </w:r>
      <w:r w:rsidRPr="001671ED">
        <w:rPr>
          <w:rFonts w:asciiTheme="minorHAnsi" w:hAnsiTheme="minorHAnsi" w:cstheme="minorHAnsi"/>
          <w:sz w:val="22"/>
          <w:szCs w:val="22"/>
        </w:rPr>
        <w:t>re already in receipt of a pension, or you</w:t>
      </w:r>
      <w:r w:rsidR="00AB2627">
        <w:rPr>
          <w:rFonts w:asciiTheme="minorHAnsi" w:hAnsiTheme="minorHAnsi" w:cstheme="minorHAnsi"/>
          <w:sz w:val="22"/>
          <w:szCs w:val="22"/>
        </w:rPr>
        <w:t>’</w:t>
      </w:r>
      <w:r w:rsidRPr="001671ED">
        <w:rPr>
          <w:rFonts w:asciiTheme="minorHAnsi" w:hAnsiTheme="minorHAnsi" w:cstheme="minorHAnsi"/>
          <w:sz w:val="22"/>
          <w:szCs w:val="22"/>
        </w:rPr>
        <w:t xml:space="preserve">ve made a previous request in the last 12 months, then an invoice may be sent to you for payment before any calculations can be </w:t>
      </w:r>
      <w:r w:rsidR="00AB2627">
        <w:rPr>
          <w:rFonts w:asciiTheme="minorHAnsi" w:hAnsiTheme="minorHAnsi" w:cstheme="minorHAnsi"/>
          <w:sz w:val="22"/>
          <w:szCs w:val="22"/>
        </w:rPr>
        <w:t>made</w:t>
      </w:r>
      <w:r w:rsidRPr="001671ED">
        <w:rPr>
          <w:rFonts w:asciiTheme="minorHAnsi" w:hAnsiTheme="minorHAnsi" w:cstheme="minorHAnsi"/>
          <w:sz w:val="22"/>
          <w:szCs w:val="22"/>
        </w:rPr>
        <w:t>.</w:t>
      </w:r>
    </w:p>
    <w:p w14:paraId="3AC20F32" w14:textId="77777777" w:rsidR="001671ED" w:rsidRPr="001671ED" w:rsidRDefault="001671ED" w:rsidP="001671ED">
      <w:pPr>
        <w:rPr>
          <w:rFonts w:asciiTheme="minorHAnsi" w:hAnsiTheme="minorHAnsi" w:cstheme="minorHAnsi"/>
          <w:sz w:val="22"/>
          <w:szCs w:val="22"/>
        </w:rPr>
      </w:pPr>
    </w:p>
    <w:p w14:paraId="41CDC768" w14:textId="3FA93A95" w:rsidR="001671ED" w:rsidRPr="001671ED" w:rsidRDefault="001671ED" w:rsidP="001671ED">
      <w:pPr>
        <w:rPr>
          <w:rFonts w:asciiTheme="minorHAnsi" w:hAnsiTheme="minorHAnsi" w:cstheme="minorHAnsi"/>
          <w:sz w:val="22"/>
          <w:szCs w:val="22"/>
        </w:rPr>
      </w:pPr>
      <w:r w:rsidRPr="001671ED">
        <w:rPr>
          <w:rFonts w:asciiTheme="minorHAnsi" w:hAnsiTheme="minorHAnsi" w:cstheme="minorHAnsi"/>
          <w:sz w:val="22"/>
          <w:szCs w:val="22"/>
        </w:rPr>
        <w:t xml:space="preserve">Please note that under the Pensions on Divorce etc (Provision of </w:t>
      </w:r>
      <w:r w:rsidR="0069431E">
        <w:rPr>
          <w:rFonts w:asciiTheme="minorHAnsi" w:hAnsiTheme="minorHAnsi" w:cstheme="minorHAnsi"/>
          <w:sz w:val="22"/>
          <w:szCs w:val="22"/>
        </w:rPr>
        <w:t>Information) Regulations 2000, we</w:t>
      </w:r>
      <w:r w:rsidRPr="001671ED">
        <w:rPr>
          <w:rFonts w:asciiTheme="minorHAnsi" w:hAnsiTheme="minorHAnsi" w:cstheme="minorHAnsi"/>
          <w:sz w:val="22"/>
          <w:szCs w:val="22"/>
        </w:rPr>
        <w:t xml:space="preserve"> may also </w:t>
      </w:r>
      <w:r w:rsidR="00AB2627">
        <w:rPr>
          <w:rFonts w:asciiTheme="minorHAnsi" w:hAnsiTheme="minorHAnsi" w:cstheme="minorHAnsi"/>
          <w:sz w:val="22"/>
          <w:szCs w:val="22"/>
        </w:rPr>
        <w:t>need</w:t>
      </w:r>
      <w:r w:rsidRPr="001671ED">
        <w:rPr>
          <w:rFonts w:asciiTheme="minorHAnsi" w:hAnsiTheme="minorHAnsi" w:cstheme="minorHAnsi"/>
          <w:sz w:val="22"/>
          <w:szCs w:val="22"/>
        </w:rPr>
        <w:t xml:space="preserve"> to </w:t>
      </w:r>
      <w:r w:rsidR="00AB2627">
        <w:rPr>
          <w:rFonts w:asciiTheme="minorHAnsi" w:hAnsiTheme="minorHAnsi" w:cstheme="minorHAnsi"/>
          <w:sz w:val="22"/>
          <w:szCs w:val="22"/>
        </w:rPr>
        <w:t>give</w:t>
      </w:r>
      <w:r w:rsidRPr="001671ED">
        <w:rPr>
          <w:rFonts w:asciiTheme="minorHAnsi" w:hAnsiTheme="minorHAnsi" w:cstheme="minorHAnsi"/>
          <w:sz w:val="22"/>
          <w:szCs w:val="22"/>
        </w:rPr>
        <w:t xml:space="preserve"> similar information directly to the Court if ordered and certain information (excluding a valuation of your pension benefits) to your spouse / civil partner if </w:t>
      </w:r>
      <w:r w:rsidR="00AB2627">
        <w:rPr>
          <w:rFonts w:asciiTheme="minorHAnsi" w:hAnsiTheme="minorHAnsi" w:cstheme="minorHAnsi"/>
          <w:sz w:val="22"/>
          <w:szCs w:val="22"/>
        </w:rPr>
        <w:t>asked</w:t>
      </w:r>
      <w:r w:rsidRPr="001671ED">
        <w:rPr>
          <w:rFonts w:asciiTheme="minorHAnsi" w:hAnsiTheme="minorHAnsi" w:cstheme="minorHAnsi"/>
          <w:sz w:val="22"/>
          <w:szCs w:val="22"/>
        </w:rPr>
        <w:t xml:space="preserve"> to do so.</w:t>
      </w:r>
    </w:p>
    <w:p w14:paraId="0E67BD3F" w14:textId="77777777" w:rsidR="001671ED" w:rsidRPr="001671ED" w:rsidRDefault="001671ED" w:rsidP="001671ED">
      <w:pPr>
        <w:rPr>
          <w:rFonts w:asciiTheme="minorHAnsi" w:hAnsiTheme="minorHAnsi" w:cstheme="minorHAnsi"/>
          <w:sz w:val="22"/>
          <w:szCs w:val="22"/>
        </w:rPr>
      </w:pPr>
    </w:p>
    <w:p w14:paraId="1B0A1AAD" w14:textId="77777777" w:rsidR="0069431E" w:rsidRDefault="0069431E">
      <w:pPr>
        <w:rPr>
          <w:rFonts w:asciiTheme="minorHAnsi" w:hAnsiTheme="minorHAnsi" w:cstheme="minorHAnsi"/>
          <w:sz w:val="22"/>
          <w:szCs w:val="22"/>
        </w:rPr>
        <w:sectPr w:rsidR="0069431E" w:rsidSect="001671ED">
          <w:footerReference w:type="default" r:id="rId12"/>
          <w:footerReference w:type="first" r:id="rId13"/>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69431E" w:rsidRPr="00F85392" w14:paraId="6E48C613" w14:textId="77777777" w:rsidTr="008D4A03">
        <w:trPr>
          <w:tblHeader/>
        </w:trPr>
        <w:tc>
          <w:tcPr>
            <w:tcW w:w="8500" w:type="dxa"/>
          </w:tcPr>
          <w:p w14:paraId="6BD2BB95" w14:textId="77777777" w:rsidR="00784B95" w:rsidRPr="003819E4" w:rsidRDefault="00784B95" w:rsidP="00784B95">
            <w:pPr>
              <w:pStyle w:val="Default"/>
              <w:jc w:val="right"/>
              <w:rPr>
                <w:b/>
                <w:color w:val="244D7A"/>
                <w:sz w:val="26"/>
                <w:szCs w:val="26"/>
              </w:rPr>
            </w:pPr>
            <w:r>
              <w:rPr>
                <w:b/>
                <w:color w:val="244D7A"/>
                <w:sz w:val="26"/>
                <w:szCs w:val="26"/>
              </w:rPr>
              <w:lastRenderedPageBreak/>
              <w:t>Cambridge</w:t>
            </w:r>
            <w:r w:rsidRPr="003819E4">
              <w:rPr>
                <w:b/>
                <w:color w:val="244D7A"/>
                <w:sz w:val="26"/>
                <w:szCs w:val="26"/>
              </w:rPr>
              <w:t>shire</w:t>
            </w:r>
          </w:p>
          <w:p w14:paraId="49D0EE06" w14:textId="77777777" w:rsidR="0069431E" w:rsidRPr="003819E4" w:rsidRDefault="0069431E" w:rsidP="008D4A03">
            <w:pPr>
              <w:pStyle w:val="Default"/>
              <w:jc w:val="right"/>
              <w:rPr>
                <w:color w:val="244D7A"/>
                <w:sz w:val="26"/>
                <w:szCs w:val="26"/>
              </w:rPr>
            </w:pPr>
            <w:r w:rsidRPr="003819E4">
              <w:rPr>
                <w:color w:val="244D7A"/>
                <w:sz w:val="26"/>
                <w:szCs w:val="26"/>
              </w:rPr>
              <w:t>Pension Fund</w:t>
            </w:r>
          </w:p>
        </w:tc>
        <w:tc>
          <w:tcPr>
            <w:tcW w:w="1957" w:type="dxa"/>
          </w:tcPr>
          <w:p w14:paraId="7604EFF8" w14:textId="77777777" w:rsidR="00784B95" w:rsidRPr="003819E4" w:rsidRDefault="00784B95" w:rsidP="00784B95">
            <w:pPr>
              <w:pStyle w:val="Default"/>
              <w:jc w:val="right"/>
              <w:rPr>
                <w:b/>
                <w:color w:val="244D7A"/>
                <w:sz w:val="26"/>
                <w:szCs w:val="26"/>
              </w:rPr>
            </w:pPr>
            <w:r>
              <w:rPr>
                <w:b/>
                <w:color w:val="244D7A"/>
                <w:sz w:val="26"/>
                <w:szCs w:val="26"/>
              </w:rPr>
              <w:t>Northamptonshire</w:t>
            </w:r>
          </w:p>
          <w:p w14:paraId="3F3EFBA5" w14:textId="77777777" w:rsidR="0069431E" w:rsidRPr="003819E4" w:rsidRDefault="0069431E" w:rsidP="008D4A03">
            <w:pPr>
              <w:pStyle w:val="Default"/>
              <w:jc w:val="right"/>
              <w:rPr>
                <w:color w:val="244D7A"/>
                <w:sz w:val="26"/>
                <w:szCs w:val="26"/>
              </w:rPr>
            </w:pPr>
            <w:r w:rsidRPr="003819E4">
              <w:rPr>
                <w:color w:val="244D7A"/>
                <w:sz w:val="26"/>
                <w:szCs w:val="26"/>
              </w:rPr>
              <w:t>Pension Fund</w:t>
            </w:r>
          </w:p>
        </w:tc>
      </w:tr>
    </w:tbl>
    <w:p w14:paraId="78E3BEA2" w14:textId="77777777" w:rsidR="0069431E" w:rsidRDefault="0069431E" w:rsidP="0069431E">
      <w:pPr>
        <w:rPr>
          <w:rFonts w:asciiTheme="minorHAnsi" w:hAnsiTheme="minorHAnsi" w:cstheme="minorHAnsi"/>
        </w:rPr>
      </w:pPr>
    </w:p>
    <w:p w14:paraId="5415573E" w14:textId="77777777" w:rsidR="0069431E" w:rsidRPr="00E72F6B" w:rsidRDefault="0069431E" w:rsidP="0069431E">
      <w:pPr>
        <w:tabs>
          <w:tab w:val="center" w:pos="5245"/>
          <w:tab w:val="right" w:pos="10466"/>
        </w:tabs>
        <w:rPr>
          <w:rFonts w:asciiTheme="minorHAnsi" w:hAnsiTheme="minorHAnsi" w:cstheme="minorHAnsi"/>
          <w:b/>
        </w:rPr>
      </w:pPr>
      <w:r>
        <w:rPr>
          <w:rFonts w:asciiTheme="minorHAnsi" w:hAnsiTheme="minorHAnsi" w:cstheme="minorHAnsi"/>
          <w:b/>
        </w:rPr>
        <w:tab/>
      </w:r>
      <w:r w:rsidRPr="00AB2627">
        <w:rPr>
          <w:rFonts w:asciiTheme="minorHAnsi" w:hAnsiTheme="minorHAnsi" w:cstheme="minorHAnsi"/>
          <w:b/>
          <w:sz w:val="28"/>
          <w:szCs w:val="28"/>
        </w:rPr>
        <w:t>Local Government Pension Scheme – divorce information request form</w:t>
      </w:r>
      <w:r>
        <w:rPr>
          <w:rFonts w:asciiTheme="minorHAnsi" w:hAnsiTheme="minorHAnsi" w:cstheme="minorHAnsi"/>
          <w:b/>
        </w:rPr>
        <w:tab/>
        <w:t>LDIVF01</w:t>
      </w:r>
    </w:p>
    <w:p w14:paraId="51C0D23E" w14:textId="77777777" w:rsidR="0069431E" w:rsidRDefault="0069431E" w:rsidP="0069431E">
      <w:pPr>
        <w:rPr>
          <w:rFonts w:asciiTheme="minorHAnsi" w:hAnsiTheme="minorHAnsi" w:cstheme="minorHAnsi"/>
          <w:sz w:val="22"/>
          <w:szCs w:val="22"/>
        </w:rPr>
      </w:pPr>
    </w:p>
    <w:p w14:paraId="6D4E83DD" w14:textId="77777777" w:rsidR="0069431E" w:rsidRDefault="0069431E" w:rsidP="0069431E">
      <w:pPr>
        <w:rPr>
          <w:rFonts w:asciiTheme="minorHAnsi" w:hAnsiTheme="minorHAnsi" w:cstheme="minorHAnsi"/>
          <w:sz w:val="22"/>
          <w:szCs w:val="22"/>
        </w:rPr>
      </w:pPr>
      <w:r>
        <w:rPr>
          <w:rFonts w:asciiTheme="minorHAnsi" w:hAnsiTheme="minorHAnsi" w:cstheme="minorHAnsi"/>
          <w:sz w:val="22"/>
          <w:szCs w:val="22"/>
        </w:rPr>
        <w:t>I give written consent for:</w:t>
      </w:r>
    </w:p>
    <w:p w14:paraId="7825B256" w14:textId="77777777" w:rsidR="0069431E" w:rsidRPr="0069431E" w:rsidRDefault="0069431E" w:rsidP="0069431E">
      <w:pPr>
        <w:pStyle w:val="ListParagraph"/>
        <w:numPr>
          <w:ilvl w:val="0"/>
          <w:numId w:val="3"/>
        </w:numPr>
        <w:ind w:left="567" w:hanging="567"/>
        <w:rPr>
          <w:rFonts w:asciiTheme="minorHAnsi" w:hAnsiTheme="minorHAnsi" w:cstheme="minorHAnsi"/>
          <w:sz w:val="22"/>
          <w:szCs w:val="22"/>
        </w:rPr>
      </w:pPr>
      <w:r w:rsidRPr="0069431E">
        <w:rPr>
          <w:rFonts w:asciiTheme="minorHAnsi" w:hAnsiTheme="minorHAnsi" w:cstheme="minorHAnsi"/>
          <w:sz w:val="22"/>
          <w:szCs w:val="22"/>
        </w:rPr>
        <w:t>a valuation of pension rights in the Local Government Pension Scheme (LGPS); and</w:t>
      </w:r>
    </w:p>
    <w:p w14:paraId="59379396" w14:textId="77777777" w:rsidR="0069431E" w:rsidRPr="0069431E" w:rsidRDefault="0069431E" w:rsidP="0069431E">
      <w:pPr>
        <w:pStyle w:val="ListParagraph"/>
        <w:numPr>
          <w:ilvl w:val="0"/>
          <w:numId w:val="3"/>
        </w:numPr>
        <w:ind w:left="567" w:hanging="567"/>
        <w:rPr>
          <w:rFonts w:asciiTheme="minorHAnsi" w:hAnsiTheme="minorHAnsi" w:cstheme="minorHAnsi"/>
          <w:sz w:val="22"/>
          <w:szCs w:val="22"/>
        </w:rPr>
      </w:pPr>
      <w:r w:rsidRPr="0069431E">
        <w:rPr>
          <w:rFonts w:asciiTheme="minorHAnsi" w:hAnsiTheme="minorHAnsi" w:cstheme="minorHAnsi"/>
          <w:sz w:val="22"/>
          <w:szCs w:val="22"/>
        </w:rPr>
        <w:t>the provision of information in accordance with the Pensions on Divorce</w:t>
      </w:r>
      <w:r w:rsidRPr="0069431E">
        <w:rPr>
          <w:rFonts w:asciiTheme="minorHAnsi" w:hAnsiTheme="minorHAnsi" w:cstheme="minorHAnsi"/>
          <w:b/>
          <w:sz w:val="22"/>
          <w:szCs w:val="22"/>
        </w:rPr>
        <w:t>,</w:t>
      </w:r>
      <w:r w:rsidRPr="0069431E">
        <w:rPr>
          <w:rFonts w:asciiTheme="minorHAnsi" w:hAnsiTheme="minorHAnsi" w:cstheme="minorHAnsi"/>
          <w:sz w:val="22"/>
          <w:szCs w:val="22"/>
        </w:rPr>
        <w:t xml:space="preserve"> etc (Provision of Information Regulations) 2000</w:t>
      </w:r>
      <w:r>
        <w:rPr>
          <w:rFonts w:asciiTheme="minorHAnsi" w:hAnsiTheme="minorHAnsi" w:cstheme="minorHAnsi"/>
          <w:sz w:val="22"/>
          <w:szCs w:val="22"/>
        </w:rPr>
        <w:t>.</w:t>
      </w:r>
    </w:p>
    <w:p w14:paraId="4425D58E" w14:textId="77777777" w:rsidR="001671ED" w:rsidRDefault="001671ED">
      <w:pPr>
        <w:rPr>
          <w:rFonts w:asciiTheme="minorHAnsi" w:hAnsiTheme="minorHAnsi" w:cstheme="minorHAnsi"/>
          <w:sz w:val="22"/>
          <w:szCs w:val="22"/>
        </w:rPr>
      </w:pPr>
    </w:p>
    <w:p w14:paraId="7A7E9049" w14:textId="77777777" w:rsidR="008D2BC7" w:rsidRPr="00E72F6B" w:rsidRDefault="008D2BC7" w:rsidP="008D2BC7">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64722958" w14:textId="77777777" w:rsidR="008D2BC7" w:rsidRPr="00E72F6B" w:rsidRDefault="008D2BC7" w:rsidP="008D2BC7">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8D2BC7" w:rsidRPr="003A704B" w14:paraId="7CB8B1D6" w14:textId="77777777" w:rsidTr="008D4A03">
        <w:trPr>
          <w:trHeight w:val="397"/>
          <w:tblHeader/>
        </w:trPr>
        <w:tc>
          <w:tcPr>
            <w:tcW w:w="2972" w:type="dxa"/>
            <w:shd w:val="clear" w:color="auto" w:fill="244D7A"/>
          </w:tcPr>
          <w:p w14:paraId="0AA8F34F" w14:textId="77777777" w:rsidR="008D2BC7" w:rsidRPr="00AB2627" w:rsidRDefault="008D2BC7" w:rsidP="008D4A03">
            <w:pPr>
              <w:pStyle w:val="Heading3"/>
              <w:outlineLvl w:val="2"/>
              <w:rPr>
                <w:b/>
                <w:color w:val="FFFFFF" w:themeColor="background1"/>
                <w:sz w:val="22"/>
                <w:szCs w:val="22"/>
              </w:rPr>
            </w:pPr>
            <w:r w:rsidRPr="00AB2627">
              <w:rPr>
                <w:b/>
                <w:color w:val="FFFFFF" w:themeColor="background1"/>
                <w:sz w:val="22"/>
                <w:szCs w:val="22"/>
              </w:rPr>
              <w:t>Question</w:t>
            </w:r>
          </w:p>
        </w:tc>
        <w:tc>
          <w:tcPr>
            <w:tcW w:w="7484" w:type="dxa"/>
            <w:shd w:val="clear" w:color="auto" w:fill="244D7A"/>
          </w:tcPr>
          <w:p w14:paraId="0E8AC51D" w14:textId="77777777" w:rsidR="008D2BC7" w:rsidRPr="00AB2627" w:rsidRDefault="008D2BC7" w:rsidP="008D4A03">
            <w:pPr>
              <w:pStyle w:val="Heading3"/>
              <w:outlineLvl w:val="2"/>
              <w:rPr>
                <w:b/>
                <w:color w:val="FFFFFF" w:themeColor="background1"/>
                <w:sz w:val="22"/>
                <w:szCs w:val="22"/>
              </w:rPr>
            </w:pPr>
            <w:r w:rsidRPr="00AB2627">
              <w:rPr>
                <w:b/>
                <w:color w:val="FFFFFF" w:themeColor="background1"/>
                <w:sz w:val="22"/>
                <w:szCs w:val="22"/>
              </w:rPr>
              <w:t>Answer</w:t>
            </w:r>
          </w:p>
        </w:tc>
      </w:tr>
      <w:tr w:rsidR="008D2BC7" w14:paraId="22CABD08" w14:textId="77777777" w:rsidTr="008D4A03">
        <w:trPr>
          <w:trHeight w:val="397"/>
        </w:trPr>
        <w:tc>
          <w:tcPr>
            <w:tcW w:w="2972" w:type="dxa"/>
          </w:tcPr>
          <w:p w14:paraId="548B69CF" w14:textId="77777777" w:rsidR="008D2BC7" w:rsidRPr="004471B6" w:rsidRDefault="008D2BC7" w:rsidP="008D4A03">
            <w:pPr>
              <w:ind w:right="261"/>
              <w:rPr>
                <w:rFonts w:ascii="Calibri" w:hAnsi="Calibri" w:cs="Calibri"/>
                <w:sz w:val="22"/>
                <w:szCs w:val="22"/>
              </w:rPr>
            </w:pPr>
            <w:r>
              <w:rPr>
                <w:rFonts w:ascii="Calibri" w:hAnsi="Calibri" w:cs="Calibri"/>
                <w:sz w:val="22"/>
                <w:szCs w:val="22"/>
              </w:rPr>
              <w:t>Surname</w:t>
            </w:r>
          </w:p>
        </w:tc>
        <w:tc>
          <w:tcPr>
            <w:tcW w:w="7484" w:type="dxa"/>
          </w:tcPr>
          <w:p w14:paraId="036708D6" w14:textId="77777777" w:rsidR="008D2BC7" w:rsidRPr="008D2BC7" w:rsidRDefault="008D2BC7" w:rsidP="008D4A03">
            <w:pPr>
              <w:rPr>
                <w:rFonts w:asciiTheme="minorHAnsi" w:hAnsiTheme="minorHAnsi" w:cstheme="minorHAnsi"/>
                <w:sz w:val="22"/>
                <w:szCs w:val="22"/>
              </w:rPr>
            </w:pPr>
          </w:p>
        </w:tc>
      </w:tr>
      <w:tr w:rsidR="008D2BC7" w14:paraId="78847879" w14:textId="77777777" w:rsidTr="008D4A03">
        <w:trPr>
          <w:trHeight w:val="397"/>
        </w:trPr>
        <w:tc>
          <w:tcPr>
            <w:tcW w:w="2972" w:type="dxa"/>
          </w:tcPr>
          <w:p w14:paraId="56C293BA" w14:textId="77777777" w:rsidR="008D2BC7" w:rsidRDefault="008D2BC7" w:rsidP="008D4A03">
            <w:pPr>
              <w:ind w:right="261"/>
              <w:rPr>
                <w:rFonts w:ascii="Calibri" w:hAnsi="Calibri" w:cs="Calibri"/>
                <w:sz w:val="22"/>
                <w:szCs w:val="22"/>
              </w:rPr>
            </w:pPr>
            <w:r>
              <w:rPr>
                <w:rFonts w:ascii="Calibri" w:hAnsi="Calibri" w:cs="Calibri"/>
                <w:sz w:val="22"/>
                <w:szCs w:val="22"/>
              </w:rPr>
              <w:t>First names(s)</w:t>
            </w:r>
          </w:p>
        </w:tc>
        <w:tc>
          <w:tcPr>
            <w:tcW w:w="7484" w:type="dxa"/>
          </w:tcPr>
          <w:p w14:paraId="01AA2CC7" w14:textId="77777777" w:rsidR="008D2BC7" w:rsidRPr="008D2BC7" w:rsidRDefault="008D2BC7" w:rsidP="008D4A03">
            <w:pPr>
              <w:rPr>
                <w:rFonts w:asciiTheme="minorHAnsi" w:hAnsiTheme="minorHAnsi" w:cstheme="minorHAnsi"/>
                <w:sz w:val="22"/>
                <w:szCs w:val="22"/>
              </w:rPr>
            </w:pPr>
          </w:p>
        </w:tc>
      </w:tr>
      <w:tr w:rsidR="008D2BC7" w14:paraId="50487F63" w14:textId="77777777" w:rsidTr="008D4A03">
        <w:trPr>
          <w:trHeight w:val="397"/>
        </w:trPr>
        <w:tc>
          <w:tcPr>
            <w:tcW w:w="2972" w:type="dxa"/>
          </w:tcPr>
          <w:p w14:paraId="0D0EC447" w14:textId="77777777" w:rsidR="008D2BC7" w:rsidRDefault="008D2BC7" w:rsidP="008D4A03">
            <w:pPr>
              <w:ind w:right="261"/>
              <w:rPr>
                <w:rFonts w:ascii="Calibri" w:hAnsi="Calibri" w:cs="Calibri"/>
                <w:sz w:val="22"/>
                <w:szCs w:val="22"/>
              </w:rPr>
            </w:pPr>
            <w:r>
              <w:rPr>
                <w:rFonts w:ascii="Calibri" w:hAnsi="Calibri" w:cs="Calibri"/>
                <w:sz w:val="22"/>
                <w:szCs w:val="22"/>
              </w:rPr>
              <w:t>Title</w:t>
            </w:r>
          </w:p>
        </w:tc>
        <w:tc>
          <w:tcPr>
            <w:tcW w:w="7484" w:type="dxa"/>
          </w:tcPr>
          <w:p w14:paraId="0A8CA2A6" w14:textId="77777777" w:rsidR="008D2BC7" w:rsidRPr="008D2BC7" w:rsidRDefault="008D2BC7" w:rsidP="008D4A03">
            <w:pPr>
              <w:rPr>
                <w:rFonts w:asciiTheme="minorHAnsi" w:hAnsiTheme="minorHAnsi" w:cstheme="minorHAnsi"/>
                <w:sz w:val="22"/>
                <w:szCs w:val="22"/>
              </w:rPr>
            </w:pPr>
          </w:p>
        </w:tc>
      </w:tr>
      <w:tr w:rsidR="008D2BC7" w14:paraId="60414028" w14:textId="77777777" w:rsidTr="008D4A03">
        <w:trPr>
          <w:trHeight w:val="397"/>
        </w:trPr>
        <w:tc>
          <w:tcPr>
            <w:tcW w:w="2972" w:type="dxa"/>
          </w:tcPr>
          <w:p w14:paraId="084BE4F1" w14:textId="77777777" w:rsidR="008D2BC7" w:rsidRDefault="008D2BC7" w:rsidP="008D4A03">
            <w:pPr>
              <w:ind w:right="261"/>
              <w:rPr>
                <w:rFonts w:ascii="Calibri" w:hAnsi="Calibri" w:cs="Calibri"/>
                <w:sz w:val="22"/>
                <w:szCs w:val="22"/>
              </w:rPr>
            </w:pPr>
            <w:r>
              <w:rPr>
                <w:rFonts w:ascii="Calibri" w:hAnsi="Calibri" w:cs="Calibri"/>
                <w:sz w:val="22"/>
                <w:szCs w:val="22"/>
              </w:rPr>
              <w:t>Date of birth</w:t>
            </w:r>
          </w:p>
        </w:tc>
        <w:tc>
          <w:tcPr>
            <w:tcW w:w="7484" w:type="dxa"/>
          </w:tcPr>
          <w:p w14:paraId="629A9B36" w14:textId="77777777" w:rsidR="008D2BC7" w:rsidRPr="008D2BC7" w:rsidRDefault="008D2BC7" w:rsidP="008D4A03">
            <w:pPr>
              <w:rPr>
                <w:rFonts w:asciiTheme="minorHAnsi" w:hAnsiTheme="minorHAnsi" w:cstheme="minorHAnsi"/>
                <w:sz w:val="22"/>
                <w:szCs w:val="22"/>
              </w:rPr>
            </w:pPr>
          </w:p>
        </w:tc>
      </w:tr>
      <w:tr w:rsidR="008D2BC7" w14:paraId="410CA513" w14:textId="77777777" w:rsidTr="008D4A03">
        <w:trPr>
          <w:trHeight w:val="397"/>
        </w:trPr>
        <w:tc>
          <w:tcPr>
            <w:tcW w:w="2972" w:type="dxa"/>
          </w:tcPr>
          <w:p w14:paraId="42471AB1" w14:textId="77777777" w:rsidR="008D2BC7" w:rsidRDefault="008D2BC7" w:rsidP="008D4A03">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3CD7E22D" w14:textId="77777777" w:rsidR="008D2BC7" w:rsidRPr="008D2BC7" w:rsidRDefault="008D2BC7" w:rsidP="008D4A03">
            <w:pPr>
              <w:rPr>
                <w:rFonts w:asciiTheme="minorHAnsi" w:hAnsiTheme="minorHAnsi" w:cstheme="minorHAnsi"/>
                <w:sz w:val="22"/>
                <w:szCs w:val="22"/>
              </w:rPr>
            </w:pPr>
          </w:p>
        </w:tc>
      </w:tr>
      <w:tr w:rsidR="006D13C6" w14:paraId="6307630D" w14:textId="77777777" w:rsidTr="008D4A03">
        <w:trPr>
          <w:trHeight w:val="397"/>
        </w:trPr>
        <w:tc>
          <w:tcPr>
            <w:tcW w:w="2972" w:type="dxa"/>
          </w:tcPr>
          <w:p w14:paraId="1D25A3BE" w14:textId="77777777" w:rsidR="006D13C6" w:rsidRDefault="006D13C6" w:rsidP="008D4A03">
            <w:pPr>
              <w:ind w:right="261"/>
              <w:rPr>
                <w:rFonts w:ascii="Calibri" w:hAnsi="Calibri" w:cs="Calibri"/>
                <w:sz w:val="22"/>
                <w:szCs w:val="22"/>
              </w:rPr>
            </w:pPr>
            <w:r>
              <w:rPr>
                <w:rFonts w:ascii="Calibri" w:hAnsi="Calibri" w:cs="Calibri"/>
                <w:sz w:val="22"/>
                <w:szCs w:val="22"/>
              </w:rPr>
              <w:t>Address</w:t>
            </w:r>
          </w:p>
        </w:tc>
        <w:tc>
          <w:tcPr>
            <w:tcW w:w="7484" w:type="dxa"/>
          </w:tcPr>
          <w:p w14:paraId="480781B2" w14:textId="77777777" w:rsidR="006D13C6" w:rsidRPr="008D2BC7" w:rsidRDefault="006D13C6" w:rsidP="008D4A03">
            <w:pPr>
              <w:rPr>
                <w:rFonts w:asciiTheme="minorHAnsi" w:hAnsiTheme="minorHAnsi" w:cstheme="minorHAnsi"/>
                <w:sz w:val="22"/>
                <w:szCs w:val="22"/>
              </w:rPr>
            </w:pPr>
          </w:p>
        </w:tc>
      </w:tr>
    </w:tbl>
    <w:p w14:paraId="2D6FDE50" w14:textId="77777777" w:rsidR="0069431E" w:rsidRDefault="0069431E">
      <w:pPr>
        <w:rPr>
          <w:rFonts w:asciiTheme="minorHAnsi" w:hAnsiTheme="minorHAnsi" w:cstheme="minorHAnsi"/>
          <w:sz w:val="22"/>
          <w:szCs w:val="22"/>
        </w:rPr>
      </w:pPr>
    </w:p>
    <w:p w14:paraId="37B06ED1" w14:textId="77777777" w:rsidR="008D2BC7" w:rsidRPr="00E72F6B" w:rsidRDefault="008D2BC7" w:rsidP="008D2BC7">
      <w:pPr>
        <w:rPr>
          <w:rFonts w:asciiTheme="minorHAnsi" w:hAnsiTheme="minorHAnsi" w:cstheme="minorHAnsi"/>
          <w:b/>
          <w:color w:val="61207F"/>
          <w:sz w:val="22"/>
          <w:szCs w:val="22"/>
        </w:rPr>
      </w:pPr>
      <w:r>
        <w:rPr>
          <w:rFonts w:asciiTheme="minorHAnsi" w:hAnsiTheme="minorHAnsi" w:cstheme="minorHAnsi"/>
          <w:b/>
          <w:color w:val="61207F"/>
          <w:sz w:val="22"/>
          <w:szCs w:val="22"/>
        </w:rPr>
        <w:t>Section 2</w:t>
      </w:r>
      <w:r w:rsidRPr="00E72F6B">
        <w:rPr>
          <w:rFonts w:asciiTheme="minorHAnsi" w:hAnsiTheme="minorHAnsi" w:cstheme="minorHAnsi"/>
          <w:b/>
          <w:color w:val="61207F"/>
          <w:sz w:val="22"/>
          <w:szCs w:val="22"/>
        </w:rPr>
        <w:t xml:space="preserve"> – </w:t>
      </w:r>
      <w:r>
        <w:rPr>
          <w:rFonts w:asciiTheme="minorHAnsi" w:hAnsiTheme="minorHAnsi" w:cstheme="minorHAnsi"/>
          <w:b/>
          <w:color w:val="61207F"/>
          <w:sz w:val="22"/>
          <w:szCs w:val="22"/>
        </w:rPr>
        <w:t xml:space="preserve">Membership </w:t>
      </w:r>
      <w:r w:rsidR="00A04490">
        <w:rPr>
          <w:rFonts w:asciiTheme="minorHAnsi" w:hAnsiTheme="minorHAnsi" w:cstheme="minorHAnsi"/>
          <w:b/>
          <w:color w:val="61207F"/>
          <w:sz w:val="22"/>
          <w:szCs w:val="22"/>
        </w:rPr>
        <w:t xml:space="preserve">information </w:t>
      </w:r>
      <w:r>
        <w:rPr>
          <w:rFonts w:asciiTheme="minorHAnsi" w:hAnsiTheme="minorHAnsi" w:cstheme="minorHAnsi"/>
          <w:b/>
          <w:color w:val="61207F"/>
          <w:sz w:val="22"/>
          <w:szCs w:val="22"/>
        </w:rPr>
        <w:t>details</w:t>
      </w:r>
    </w:p>
    <w:p w14:paraId="069813E8" w14:textId="77777777" w:rsidR="008D2BC7" w:rsidRPr="00E72F6B" w:rsidRDefault="008D2BC7" w:rsidP="008D2BC7">
      <w:pPr>
        <w:rPr>
          <w:rFonts w:asciiTheme="minorHAnsi" w:hAnsiTheme="minorHAnsi" w:cstheme="minorHAnsi"/>
          <w:sz w:val="22"/>
          <w:szCs w:val="22"/>
        </w:rPr>
      </w:pPr>
    </w:p>
    <w:tbl>
      <w:tblPr>
        <w:tblStyle w:val="TableGrid"/>
        <w:tblW w:w="0" w:type="auto"/>
        <w:tblLook w:val="04A0" w:firstRow="1" w:lastRow="0" w:firstColumn="1" w:lastColumn="0" w:noHBand="0" w:noVBand="1"/>
        <w:tblCaption w:val="Membership Information details"/>
        <w:tblDescription w:val="Membership Information details"/>
      </w:tblPr>
      <w:tblGrid>
        <w:gridCol w:w="8075"/>
        <w:gridCol w:w="2381"/>
      </w:tblGrid>
      <w:tr w:rsidR="008D2BC7" w:rsidRPr="003A704B" w14:paraId="73ED0EEA" w14:textId="77777777" w:rsidTr="008D2BC7">
        <w:trPr>
          <w:trHeight w:val="397"/>
          <w:tblHeader/>
        </w:trPr>
        <w:tc>
          <w:tcPr>
            <w:tcW w:w="8075" w:type="dxa"/>
            <w:shd w:val="clear" w:color="auto" w:fill="244D7A"/>
          </w:tcPr>
          <w:p w14:paraId="134065CE" w14:textId="77777777" w:rsidR="008D2BC7" w:rsidRPr="00AB2627" w:rsidRDefault="008D2BC7" w:rsidP="008D4A03">
            <w:pPr>
              <w:pStyle w:val="Heading3"/>
              <w:outlineLvl w:val="2"/>
              <w:rPr>
                <w:b/>
                <w:color w:val="FFFFFF" w:themeColor="background1"/>
                <w:sz w:val="22"/>
                <w:szCs w:val="22"/>
              </w:rPr>
            </w:pPr>
            <w:r w:rsidRPr="00AB2627">
              <w:rPr>
                <w:b/>
                <w:color w:val="FFFFFF" w:themeColor="background1"/>
                <w:sz w:val="22"/>
                <w:szCs w:val="22"/>
              </w:rPr>
              <w:t>Question</w:t>
            </w:r>
          </w:p>
        </w:tc>
        <w:tc>
          <w:tcPr>
            <w:tcW w:w="2381" w:type="dxa"/>
            <w:shd w:val="clear" w:color="auto" w:fill="244D7A"/>
          </w:tcPr>
          <w:p w14:paraId="288E3DFE" w14:textId="77777777" w:rsidR="008D2BC7" w:rsidRPr="00AB2627" w:rsidRDefault="008D2BC7" w:rsidP="008D4A03">
            <w:pPr>
              <w:pStyle w:val="Heading3"/>
              <w:outlineLvl w:val="2"/>
              <w:rPr>
                <w:b/>
                <w:color w:val="FFFFFF" w:themeColor="background1"/>
                <w:sz w:val="22"/>
                <w:szCs w:val="22"/>
              </w:rPr>
            </w:pPr>
            <w:r w:rsidRPr="00AB2627">
              <w:rPr>
                <w:b/>
                <w:color w:val="FFFFFF" w:themeColor="background1"/>
                <w:sz w:val="22"/>
                <w:szCs w:val="22"/>
              </w:rPr>
              <w:t>Answer Yes / No</w:t>
            </w:r>
          </w:p>
        </w:tc>
      </w:tr>
      <w:tr w:rsidR="008D2BC7" w14:paraId="34F8778E" w14:textId="77777777" w:rsidTr="008D2BC7">
        <w:trPr>
          <w:trHeight w:val="397"/>
        </w:trPr>
        <w:tc>
          <w:tcPr>
            <w:tcW w:w="8075" w:type="dxa"/>
          </w:tcPr>
          <w:p w14:paraId="68621872" w14:textId="77777777" w:rsidR="008D2BC7" w:rsidRPr="004471B6" w:rsidRDefault="008D2BC7" w:rsidP="008D4A03">
            <w:pPr>
              <w:ind w:right="261"/>
              <w:rPr>
                <w:rFonts w:ascii="Calibri" w:hAnsi="Calibri" w:cs="Calibri"/>
                <w:sz w:val="22"/>
                <w:szCs w:val="22"/>
              </w:rPr>
            </w:pPr>
            <w:r w:rsidRPr="008D2BC7">
              <w:rPr>
                <w:rFonts w:ascii="Calibri" w:hAnsi="Calibri" w:cs="Calibri"/>
                <w:sz w:val="22"/>
                <w:szCs w:val="22"/>
              </w:rPr>
              <w:t>Do you currently contribute to the Pension Fund</w:t>
            </w:r>
          </w:p>
        </w:tc>
        <w:tc>
          <w:tcPr>
            <w:tcW w:w="2381" w:type="dxa"/>
          </w:tcPr>
          <w:p w14:paraId="1650CDEB" w14:textId="77777777" w:rsidR="008D2BC7" w:rsidRPr="008D2BC7" w:rsidRDefault="008D2BC7" w:rsidP="008D4A03">
            <w:pPr>
              <w:rPr>
                <w:rFonts w:asciiTheme="minorHAnsi" w:hAnsiTheme="minorHAnsi" w:cstheme="minorHAnsi"/>
                <w:sz w:val="22"/>
                <w:szCs w:val="22"/>
              </w:rPr>
            </w:pPr>
          </w:p>
        </w:tc>
      </w:tr>
      <w:tr w:rsidR="008D2BC7" w14:paraId="484A1C2A" w14:textId="77777777" w:rsidTr="008D2BC7">
        <w:trPr>
          <w:trHeight w:val="397"/>
        </w:trPr>
        <w:tc>
          <w:tcPr>
            <w:tcW w:w="8075" w:type="dxa"/>
          </w:tcPr>
          <w:p w14:paraId="3B0F4B7E" w14:textId="77777777" w:rsidR="008D2BC7" w:rsidRDefault="008D2BC7" w:rsidP="008D4A03">
            <w:pPr>
              <w:ind w:right="261"/>
              <w:rPr>
                <w:rFonts w:ascii="Calibri" w:hAnsi="Calibri" w:cs="Calibri"/>
                <w:sz w:val="22"/>
                <w:szCs w:val="22"/>
              </w:rPr>
            </w:pPr>
            <w:r w:rsidRPr="008D2BC7">
              <w:rPr>
                <w:rFonts w:ascii="Calibri" w:hAnsi="Calibri" w:cs="Calibri"/>
                <w:sz w:val="22"/>
                <w:szCs w:val="22"/>
              </w:rPr>
              <w:t>Do you have a deferred pension under the Pension Fund</w:t>
            </w:r>
          </w:p>
        </w:tc>
        <w:tc>
          <w:tcPr>
            <w:tcW w:w="2381" w:type="dxa"/>
          </w:tcPr>
          <w:p w14:paraId="54CFF07F" w14:textId="77777777" w:rsidR="008D2BC7" w:rsidRPr="008D2BC7" w:rsidRDefault="008D2BC7" w:rsidP="008D4A03">
            <w:pPr>
              <w:rPr>
                <w:rFonts w:asciiTheme="minorHAnsi" w:hAnsiTheme="minorHAnsi" w:cstheme="minorHAnsi"/>
                <w:sz w:val="22"/>
                <w:szCs w:val="22"/>
              </w:rPr>
            </w:pPr>
          </w:p>
        </w:tc>
      </w:tr>
      <w:tr w:rsidR="008D2BC7" w14:paraId="6743810F" w14:textId="77777777" w:rsidTr="008D2BC7">
        <w:trPr>
          <w:trHeight w:val="397"/>
        </w:trPr>
        <w:tc>
          <w:tcPr>
            <w:tcW w:w="8075" w:type="dxa"/>
          </w:tcPr>
          <w:p w14:paraId="5E2763E7" w14:textId="77777777" w:rsidR="008D2BC7" w:rsidRDefault="008D2BC7" w:rsidP="008D4A03">
            <w:pPr>
              <w:ind w:right="261"/>
              <w:rPr>
                <w:rFonts w:ascii="Calibri" w:hAnsi="Calibri" w:cs="Calibri"/>
                <w:sz w:val="22"/>
                <w:szCs w:val="22"/>
              </w:rPr>
            </w:pPr>
            <w:r w:rsidRPr="008D2BC7">
              <w:rPr>
                <w:rFonts w:ascii="Calibri" w:hAnsi="Calibri" w:cs="Calibri"/>
                <w:sz w:val="22"/>
                <w:szCs w:val="22"/>
              </w:rPr>
              <w:t>Are you in receipt of a pension from the Pension Fund</w:t>
            </w:r>
          </w:p>
        </w:tc>
        <w:tc>
          <w:tcPr>
            <w:tcW w:w="2381" w:type="dxa"/>
          </w:tcPr>
          <w:p w14:paraId="28307D4B" w14:textId="77777777" w:rsidR="008D2BC7" w:rsidRPr="008D2BC7" w:rsidRDefault="008D2BC7" w:rsidP="008D4A03">
            <w:pPr>
              <w:rPr>
                <w:rFonts w:asciiTheme="minorHAnsi" w:hAnsiTheme="minorHAnsi" w:cstheme="minorHAnsi"/>
                <w:sz w:val="22"/>
                <w:szCs w:val="22"/>
              </w:rPr>
            </w:pPr>
          </w:p>
        </w:tc>
      </w:tr>
      <w:tr w:rsidR="00A04490" w14:paraId="5B91FEAA" w14:textId="77777777" w:rsidTr="008D2BC7">
        <w:trPr>
          <w:trHeight w:val="397"/>
        </w:trPr>
        <w:tc>
          <w:tcPr>
            <w:tcW w:w="8075" w:type="dxa"/>
          </w:tcPr>
          <w:p w14:paraId="23BAFBFC" w14:textId="77777777" w:rsidR="00A04490" w:rsidRPr="008D2BC7" w:rsidRDefault="00A04490" w:rsidP="008D4A03">
            <w:pPr>
              <w:ind w:right="261"/>
              <w:rPr>
                <w:rFonts w:ascii="Calibri" w:hAnsi="Calibri" w:cs="Calibri"/>
                <w:sz w:val="22"/>
                <w:szCs w:val="22"/>
              </w:rPr>
            </w:pPr>
            <w:r>
              <w:rPr>
                <w:rFonts w:ascii="Calibri" w:hAnsi="Calibri" w:cs="Calibri"/>
                <w:sz w:val="22"/>
                <w:szCs w:val="22"/>
              </w:rPr>
              <w:t>Do you want us to update your records, If the address detailed above is different to the one currently shown on your records</w:t>
            </w:r>
          </w:p>
        </w:tc>
        <w:tc>
          <w:tcPr>
            <w:tcW w:w="2381" w:type="dxa"/>
          </w:tcPr>
          <w:p w14:paraId="5761BCBA" w14:textId="77777777" w:rsidR="00A04490" w:rsidRPr="008D2BC7" w:rsidRDefault="00A04490" w:rsidP="008D4A03">
            <w:pPr>
              <w:rPr>
                <w:rFonts w:asciiTheme="minorHAnsi" w:hAnsiTheme="minorHAnsi" w:cstheme="minorHAnsi"/>
                <w:sz w:val="22"/>
                <w:szCs w:val="22"/>
              </w:rPr>
            </w:pPr>
          </w:p>
        </w:tc>
      </w:tr>
    </w:tbl>
    <w:p w14:paraId="0AE3AA76" w14:textId="77777777" w:rsidR="008D2BC7" w:rsidRDefault="008D2BC7">
      <w:pPr>
        <w:rPr>
          <w:rFonts w:asciiTheme="minorHAnsi" w:hAnsiTheme="minorHAnsi" w:cstheme="minorHAnsi"/>
          <w:sz w:val="22"/>
          <w:szCs w:val="22"/>
        </w:rPr>
      </w:pPr>
    </w:p>
    <w:p w14:paraId="5B0F1727" w14:textId="77777777" w:rsidR="008D2BC7" w:rsidRPr="000745A7" w:rsidRDefault="008D2BC7">
      <w:pPr>
        <w:rPr>
          <w:rFonts w:asciiTheme="minorHAnsi" w:hAnsiTheme="minorHAnsi" w:cstheme="minorHAnsi"/>
          <w:b/>
          <w:color w:val="61207F"/>
          <w:sz w:val="22"/>
          <w:szCs w:val="22"/>
        </w:rPr>
      </w:pPr>
      <w:r w:rsidRPr="000745A7">
        <w:rPr>
          <w:rFonts w:asciiTheme="minorHAnsi" w:hAnsiTheme="minorHAnsi" w:cstheme="minorHAnsi"/>
          <w:b/>
          <w:color w:val="61207F"/>
          <w:sz w:val="22"/>
          <w:szCs w:val="22"/>
        </w:rPr>
        <w:t xml:space="preserve">Section 3 </w:t>
      </w:r>
      <w:r w:rsidR="006D13C6" w:rsidRPr="000745A7">
        <w:rPr>
          <w:rFonts w:asciiTheme="minorHAnsi" w:hAnsiTheme="minorHAnsi" w:cstheme="minorHAnsi"/>
          <w:b/>
          <w:color w:val="61207F"/>
          <w:sz w:val="22"/>
          <w:szCs w:val="22"/>
        </w:rPr>
        <w:t>–</w:t>
      </w:r>
      <w:r w:rsidRPr="000745A7">
        <w:rPr>
          <w:rFonts w:asciiTheme="minorHAnsi" w:hAnsiTheme="minorHAnsi" w:cstheme="minorHAnsi"/>
          <w:b/>
          <w:color w:val="61207F"/>
          <w:sz w:val="22"/>
          <w:szCs w:val="22"/>
        </w:rPr>
        <w:t xml:space="preserve"> </w:t>
      </w:r>
      <w:r w:rsidR="00A04490" w:rsidRPr="000745A7">
        <w:rPr>
          <w:rFonts w:asciiTheme="minorHAnsi" w:hAnsiTheme="minorHAnsi" w:cstheme="minorHAnsi"/>
          <w:b/>
          <w:color w:val="61207F"/>
          <w:sz w:val="22"/>
          <w:szCs w:val="22"/>
        </w:rPr>
        <w:t xml:space="preserve">Solicitor </w:t>
      </w:r>
      <w:r w:rsidR="006D13C6" w:rsidRPr="000745A7">
        <w:rPr>
          <w:rFonts w:asciiTheme="minorHAnsi" w:hAnsiTheme="minorHAnsi" w:cstheme="minorHAnsi"/>
          <w:b/>
          <w:color w:val="61207F"/>
          <w:sz w:val="22"/>
          <w:szCs w:val="22"/>
        </w:rPr>
        <w:t>details</w:t>
      </w:r>
    </w:p>
    <w:p w14:paraId="6CF82C66" w14:textId="77777777" w:rsidR="00A04490" w:rsidRDefault="00A04490">
      <w:pPr>
        <w:rPr>
          <w:rFonts w:asciiTheme="minorHAnsi" w:hAnsiTheme="minorHAnsi" w:cstheme="minorHAnsi"/>
          <w:sz w:val="22"/>
          <w:szCs w:val="22"/>
        </w:rPr>
      </w:pPr>
    </w:p>
    <w:tbl>
      <w:tblPr>
        <w:tblStyle w:val="TableGrid"/>
        <w:tblW w:w="0" w:type="auto"/>
        <w:tblLook w:val="04A0" w:firstRow="1" w:lastRow="0" w:firstColumn="1" w:lastColumn="0" w:noHBand="0" w:noVBand="1"/>
        <w:tblCaption w:val="Solicitor details"/>
        <w:tblDescription w:val="Solicitor details"/>
      </w:tblPr>
      <w:tblGrid>
        <w:gridCol w:w="3964"/>
        <w:gridCol w:w="1701"/>
        <w:gridCol w:w="4791"/>
      </w:tblGrid>
      <w:tr w:rsidR="006D13C6" w:rsidRPr="003A704B" w14:paraId="7CD9A4D4" w14:textId="77777777" w:rsidTr="006D13C6">
        <w:trPr>
          <w:trHeight w:val="397"/>
          <w:tblHeader/>
        </w:trPr>
        <w:tc>
          <w:tcPr>
            <w:tcW w:w="3964" w:type="dxa"/>
            <w:shd w:val="clear" w:color="auto" w:fill="244D7A"/>
          </w:tcPr>
          <w:p w14:paraId="07CC4137" w14:textId="77777777" w:rsidR="006D13C6" w:rsidRPr="00AB2627" w:rsidRDefault="006D13C6" w:rsidP="008D4A03">
            <w:pPr>
              <w:pStyle w:val="Heading3"/>
              <w:outlineLvl w:val="2"/>
              <w:rPr>
                <w:b/>
                <w:color w:val="FFFFFF" w:themeColor="background1"/>
                <w:sz w:val="22"/>
                <w:szCs w:val="22"/>
              </w:rPr>
            </w:pPr>
            <w:r w:rsidRPr="00AB2627">
              <w:rPr>
                <w:b/>
                <w:color w:val="FFFFFF" w:themeColor="background1"/>
                <w:sz w:val="22"/>
                <w:szCs w:val="22"/>
              </w:rPr>
              <w:t>Question</w:t>
            </w:r>
          </w:p>
        </w:tc>
        <w:tc>
          <w:tcPr>
            <w:tcW w:w="1701" w:type="dxa"/>
            <w:shd w:val="clear" w:color="auto" w:fill="244D7A"/>
          </w:tcPr>
          <w:p w14:paraId="41EE8DB5" w14:textId="77777777" w:rsidR="006D13C6" w:rsidRPr="00AB2627" w:rsidRDefault="006D13C6" w:rsidP="008D4A03">
            <w:pPr>
              <w:pStyle w:val="Heading3"/>
              <w:outlineLvl w:val="2"/>
              <w:rPr>
                <w:b/>
                <w:color w:val="FFFFFF" w:themeColor="background1"/>
                <w:sz w:val="22"/>
                <w:szCs w:val="22"/>
              </w:rPr>
            </w:pPr>
            <w:r w:rsidRPr="00AB2627">
              <w:rPr>
                <w:b/>
                <w:color w:val="FFFFFF" w:themeColor="background1"/>
                <w:sz w:val="22"/>
                <w:szCs w:val="22"/>
              </w:rPr>
              <w:t>Answer Yes / No</w:t>
            </w:r>
          </w:p>
        </w:tc>
        <w:tc>
          <w:tcPr>
            <w:tcW w:w="4791" w:type="dxa"/>
            <w:shd w:val="clear" w:color="auto" w:fill="244D7A"/>
          </w:tcPr>
          <w:p w14:paraId="77BF3177" w14:textId="77777777" w:rsidR="006D13C6" w:rsidRPr="00AB2627" w:rsidRDefault="00A04490" w:rsidP="008D4A03">
            <w:pPr>
              <w:pStyle w:val="Heading3"/>
              <w:outlineLvl w:val="2"/>
              <w:rPr>
                <w:b/>
                <w:color w:val="FFFFFF" w:themeColor="background1"/>
                <w:sz w:val="22"/>
                <w:szCs w:val="22"/>
              </w:rPr>
            </w:pPr>
            <w:r w:rsidRPr="00AB2627">
              <w:rPr>
                <w:b/>
                <w:color w:val="FFFFFF" w:themeColor="background1"/>
                <w:sz w:val="22"/>
                <w:szCs w:val="22"/>
              </w:rPr>
              <w:t>If Yes – provide name and address of your solicitor</w:t>
            </w:r>
            <w:r w:rsidR="000745A7" w:rsidRPr="00AB2627">
              <w:rPr>
                <w:b/>
                <w:color w:val="FFFFFF" w:themeColor="background1"/>
                <w:sz w:val="22"/>
                <w:szCs w:val="22"/>
              </w:rPr>
              <w:t xml:space="preserve"> </w:t>
            </w:r>
          </w:p>
        </w:tc>
      </w:tr>
      <w:tr w:rsidR="006D13C6" w14:paraId="516A3A38" w14:textId="77777777" w:rsidTr="006D13C6">
        <w:trPr>
          <w:trHeight w:val="397"/>
        </w:trPr>
        <w:tc>
          <w:tcPr>
            <w:tcW w:w="3964" w:type="dxa"/>
          </w:tcPr>
          <w:p w14:paraId="449549EF" w14:textId="77777777" w:rsidR="006D13C6" w:rsidRPr="004471B6" w:rsidRDefault="000745A7" w:rsidP="00A04490">
            <w:pPr>
              <w:ind w:right="261"/>
              <w:rPr>
                <w:rFonts w:ascii="Calibri" w:hAnsi="Calibri" w:cs="Calibri"/>
                <w:sz w:val="22"/>
                <w:szCs w:val="22"/>
              </w:rPr>
            </w:pPr>
            <w:r>
              <w:rPr>
                <w:rFonts w:ascii="Calibri" w:hAnsi="Calibri" w:cs="Calibri"/>
                <w:sz w:val="22"/>
                <w:szCs w:val="22"/>
              </w:rPr>
              <w:t xml:space="preserve">Has a solicitor been instructed to deal with </w:t>
            </w:r>
            <w:r w:rsidRPr="000745A7">
              <w:rPr>
                <w:rFonts w:ascii="Calibri" w:hAnsi="Calibri" w:cs="Calibri"/>
                <w:sz w:val="22"/>
                <w:szCs w:val="22"/>
              </w:rPr>
              <w:t>divorce, dissolution, annulment or judicial separation proceedings</w:t>
            </w:r>
          </w:p>
        </w:tc>
        <w:tc>
          <w:tcPr>
            <w:tcW w:w="1701" w:type="dxa"/>
          </w:tcPr>
          <w:p w14:paraId="2E422579" w14:textId="77777777" w:rsidR="006D13C6" w:rsidRPr="008D2BC7" w:rsidRDefault="006D13C6" w:rsidP="008D4A03">
            <w:pPr>
              <w:rPr>
                <w:rFonts w:asciiTheme="minorHAnsi" w:hAnsiTheme="minorHAnsi" w:cstheme="minorHAnsi"/>
                <w:sz w:val="22"/>
                <w:szCs w:val="22"/>
              </w:rPr>
            </w:pPr>
          </w:p>
        </w:tc>
        <w:tc>
          <w:tcPr>
            <w:tcW w:w="4791" w:type="dxa"/>
          </w:tcPr>
          <w:p w14:paraId="3AA47005" w14:textId="77777777" w:rsidR="006D13C6" w:rsidRPr="008D2BC7" w:rsidRDefault="006D13C6" w:rsidP="008D4A03">
            <w:pPr>
              <w:rPr>
                <w:rFonts w:asciiTheme="minorHAnsi" w:hAnsiTheme="minorHAnsi" w:cstheme="minorHAnsi"/>
                <w:sz w:val="22"/>
                <w:szCs w:val="22"/>
              </w:rPr>
            </w:pPr>
          </w:p>
        </w:tc>
      </w:tr>
    </w:tbl>
    <w:p w14:paraId="73485E57" w14:textId="77777777" w:rsidR="006D13C6" w:rsidRDefault="006D13C6">
      <w:pPr>
        <w:rPr>
          <w:rFonts w:asciiTheme="minorHAnsi" w:hAnsiTheme="minorHAnsi" w:cstheme="minorHAnsi"/>
          <w:sz w:val="22"/>
          <w:szCs w:val="22"/>
        </w:rPr>
      </w:pPr>
    </w:p>
    <w:p w14:paraId="3A58344E" w14:textId="77777777" w:rsidR="000745A7" w:rsidRDefault="000745A7" w:rsidP="000745A7">
      <w:pPr>
        <w:rPr>
          <w:rFonts w:asciiTheme="minorHAnsi" w:hAnsiTheme="minorHAnsi" w:cstheme="minorHAnsi"/>
          <w:sz w:val="22"/>
          <w:szCs w:val="22"/>
        </w:rPr>
      </w:pPr>
      <w:r>
        <w:rPr>
          <w:rFonts w:asciiTheme="minorHAnsi" w:hAnsiTheme="minorHAnsi" w:cstheme="minorHAnsi"/>
          <w:sz w:val="22"/>
          <w:szCs w:val="22"/>
        </w:rPr>
        <w:t>If you confirm ‘Yes’ to the above, please complete the below.</w:t>
      </w:r>
    </w:p>
    <w:p w14:paraId="64DB622F" w14:textId="77777777" w:rsidR="000745A7" w:rsidRDefault="000745A7">
      <w:pPr>
        <w:rPr>
          <w:rFonts w:asciiTheme="minorHAnsi" w:hAnsiTheme="minorHAnsi" w:cstheme="minorHAnsi"/>
          <w:sz w:val="22"/>
          <w:szCs w:val="22"/>
        </w:rPr>
      </w:pPr>
    </w:p>
    <w:tbl>
      <w:tblPr>
        <w:tblStyle w:val="TableGrid"/>
        <w:tblW w:w="0" w:type="auto"/>
        <w:tblLook w:val="04A0" w:firstRow="1" w:lastRow="0" w:firstColumn="1" w:lastColumn="0" w:noHBand="0" w:noVBand="1"/>
        <w:tblCaption w:val="Solicitor details"/>
        <w:tblDescription w:val="Solicitor details - authorisation to issue informaiton to solicitor and issue copy documents to member"/>
      </w:tblPr>
      <w:tblGrid>
        <w:gridCol w:w="8075"/>
        <w:gridCol w:w="2381"/>
      </w:tblGrid>
      <w:tr w:rsidR="000745A7" w:rsidRPr="003A704B" w14:paraId="17EE6A0A" w14:textId="77777777" w:rsidTr="008D4A03">
        <w:trPr>
          <w:trHeight w:val="397"/>
          <w:tblHeader/>
        </w:trPr>
        <w:tc>
          <w:tcPr>
            <w:tcW w:w="8075" w:type="dxa"/>
            <w:shd w:val="clear" w:color="auto" w:fill="244D7A"/>
          </w:tcPr>
          <w:p w14:paraId="4F529AB6" w14:textId="77777777" w:rsidR="000745A7" w:rsidRPr="00AB2627" w:rsidRDefault="000745A7" w:rsidP="008D4A03">
            <w:pPr>
              <w:pStyle w:val="Heading3"/>
              <w:outlineLvl w:val="2"/>
              <w:rPr>
                <w:b/>
                <w:color w:val="FFFFFF" w:themeColor="background1"/>
                <w:sz w:val="22"/>
                <w:szCs w:val="22"/>
              </w:rPr>
            </w:pPr>
            <w:r w:rsidRPr="00AB2627">
              <w:rPr>
                <w:b/>
                <w:color w:val="FFFFFF" w:themeColor="background1"/>
                <w:sz w:val="22"/>
                <w:szCs w:val="22"/>
              </w:rPr>
              <w:t>Question</w:t>
            </w:r>
          </w:p>
        </w:tc>
        <w:tc>
          <w:tcPr>
            <w:tcW w:w="2381" w:type="dxa"/>
            <w:shd w:val="clear" w:color="auto" w:fill="244D7A"/>
          </w:tcPr>
          <w:p w14:paraId="2F0618B3" w14:textId="77777777" w:rsidR="000745A7" w:rsidRPr="00AB2627" w:rsidRDefault="000745A7" w:rsidP="008D4A03">
            <w:pPr>
              <w:pStyle w:val="Heading3"/>
              <w:outlineLvl w:val="2"/>
              <w:rPr>
                <w:b/>
                <w:color w:val="FFFFFF" w:themeColor="background1"/>
                <w:sz w:val="22"/>
                <w:szCs w:val="22"/>
              </w:rPr>
            </w:pPr>
            <w:r w:rsidRPr="00AB2627">
              <w:rPr>
                <w:b/>
                <w:color w:val="FFFFFF" w:themeColor="background1"/>
                <w:sz w:val="22"/>
                <w:szCs w:val="22"/>
              </w:rPr>
              <w:t>Answer Yes / No</w:t>
            </w:r>
          </w:p>
        </w:tc>
      </w:tr>
      <w:tr w:rsidR="000745A7" w14:paraId="7B2E41EC" w14:textId="77777777" w:rsidTr="008D4A03">
        <w:trPr>
          <w:trHeight w:val="397"/>
        </w:trPr>
        <w:tc>
          <w:tcPr>
            <w:tcW w:w="8075" w:type="dxa"/>
          </w:tcPr>
          <w:p w14:paraId="3066C166" w14:textId="18E837AA" w:rsidR="000745A7" w:rsidRPr="004471B6" w:rsidRDefault="000745A7" w:rsidP="00AB2627">
            <w:pPr>
              <w:ind w:right="261"/>
              <w:rPr>
                <w:rFonts w:ascii="Calibri" w:hAnsi="Calibri" w:cs="Calibri"/>
                <w:sz w:val="22"/>
                <w:szCs w:val="22"/>
              </w:rPr>
            </w:pPr>
            <w:r w:rsidRPr="00A04490">
              <w:rPr>
                <w:rFonts w:ascii="Calibri" w:hAnsi="Calibri" w:cs="Calibri"/>
                <w:sz w:val="22"/>
                <w:szCs w:val="22"/>
              </w:rPr>
              <w:t xml:space="preserve">Do you authorise </w:t>
            </w:r>
            <w:r>
              <w:rPr>
                <w:rFonts w:ascii="Calibri" w:hAnsi="Calibri" w:cs="Calibri"/>
                <w:sz w:val="22"/>
                <w:szCs w:val="22"/>
              </w:rPr>
              <w:t>us</w:t>
            </w:r>
            <w:r w:rsidRPr="00A04490">
              <w:rPr>
                <w:rFonts w:ascii="Calibri" w:hAnsi="Calibri" w:cs="Calibri"/>
                <w:sz w:val="22"/>
                <w:szCs w:val="22"/>
              </w:rPr>
              <w:t xml:space="preserve"> to </w:t>
            </w:r>
            <w:r w:rsidR="00AB2627">
              <w:rPr>
                <w:rFonts w:ascii="Calibri" w:hAnsi="Calibri" w:cs="Calibri"/>
                <w:sz w:val="22"/>
                <w:szCs w:val="22"/>
              </w:rPr>
              <w:t>give</w:t>
            </w:r>
            <w:r w:rsidRPr="00A04490">
              <w:rPr>
                <w:rFonts w:ascii="Calibri" w:hAnsi="Calibri" w:cs="Calibri"/>
                <w:sz w:val="22"/>
                <w:szCs w:val="22"/>
              </w:rPr>
              <w:t xml:space="preserve"> such information as may be </w:t>
            </w:r>
            <w:r w:rsidR="00AB2627">
              <w:rPr>
                <w:rFonts w:ascii="Calibri" w:hAnsi="Calibri" w:cs="Calibri"/>
                <w:sz w:val="22"/>
                <w:szCs w:val="22"/>
              </w:rPr>
              <w:t>needed</w:t>
            </w:r>
            <w:r>
              <w:rPr>
                <w:rFonts w:ascii="Calibri" w:hAnsi="Calibri" w:cs="Calibri"/>
                <w:sz w:val="22"/>
                <w:szCs w:val="22"/>
              </w:rPr>
              <w:t>,</w:t>
            </w:r>
            <w:r w:rsidRPr="00A04490">
              <w:rPr>
                <w:rFonts w:ascii="Calibri" w:hAnsi="Calibri" w:cs="Calibri"/>
                <w:sz w:val="22"/>
                <w:szCs w:val="22"/>
              </w:rPr>
              <w:t xml:space="preserve"> in connection with the proceedings</w:t>
            </w:r>
            <w:r>
              <w:rPr>
                <w:rFonts w:ascii="Calibri" w:hAnsi="Calibri" w:cs="Calibri"/>
                <w:sz w:val="22"/>
                <w:szCs w:val="22"/>
              </w:rPr>
              <w:t>,</w:t>
            </w:r>
            <w:r w:rsidRPr="00A04490">
              <w:rPr>
                <w:rFonts w:ascii="Calibri" w:hAnsi="Calibri" w:cs="Calibri"/>
                <w:sz w:val="22"/>
                <w:szCs w:val="22"/>
              </w:rPr>
              <w:t xml:space="preserve"> to </w:t>
            </w:r>
            <w:r>
              <w:rPr>
                <w:rFonts w:ascii="Calibri" w:hAnsi="Calibri" w:cs="Calibri"/>
                <w:sz w:val="22"/>
                <w:szCs w:val="22"/>
              </w:rPr>
              <w:t>your</w:t>
            </w:r>
            <w:r w:rsidRPr="00A04490">
              <w:rPr>
                <w:rFonts w:ascii="Calibri" w:hAnsi="Calibri" w:cs="Calibri"/>
                <w:sz w:val="22"/>
                <w:szCs w:val="22"/>
              </w:rPr>
              <w:t xml:space="preserve"> solicitor</w:t>
            </w:r>
          </w:p>
        </w:tc>
        <w:tc>
          <w:tcPr>
            <w:tcW w:w="2381" w:type="dxa"/>
          </w:tcPr>
          <w:p w14:paraId="71162FA2" w14:textId="77777777" w:rsidR="000745A7" w:rsidRPr="008D2BC7" w:rsidRDefault="000745A7" w:rsidP="008D4A03">
            <w:pPr>
              <w:rPr>
                <w:rFonts w:asciiTheme="minorHAnsi" w:hAnsiTheme="minorHAnsi" w:cstheme="minorHAnsi"/>
                <w:sz w:val="22"/>
                <w:szCs w:val="22"/>
              </w:rPr>
            </w:pPr>
          </w:p>
        </w:tc>
      </w:tr>
      <w:tr w:rsidR="000745A7" w14:paraId="1E465659" w14:textId="77777777" w:rsidTr="008D4A03">
        <w:trPr>
          <w:trHeight w:val="397"/>
        </w:trPr>
        <w:tc>
          <w:tcPr>
            <w:tcW w:w="8075" w:type="dxa"/>
          </w:tcPr>
          <w:p w14:paraId="38A4067A" w14:textId="1E9965BE" w:rsidR="000745A7" w:rsidRPr="00A04490" w:rsidRDefault="000745A7" w:rsidP="00AB2627">
            <w:pPr>
              <w:ind w:right="261"/>
              <w:rPr>
                <w:rFonts w:ascii="Calibri" w:hAnsi="Calibri" w:cs="Calibri"/>
                <w:sz w:val="22"/>
                <w:szCs w:val="22"/>
              </w:rPr>
            </w:pPr>
            <w:r>
              <w:rPr>
                <w:rFonts w:ascii="Calibri" w:hAnsi="Calibri" w:cs="Calibri"/>
                <w:sz w:val="22"/>
                <w:szCs w:val="22"/>
              </w:rPr>
              <w:t xml:space="preserve">Do you </w:t>
            </w:r>
            <w:r w:rsidR="00AB2627">
              <w:rPr>
                <w:rFonts w:ascii="Calibri" w:hAnsi="Calibri" w:cs="Calibri"/>
                <w:sz w:val="22"/>
                <w:szCs w:val="22"/>
              </w:rPr>
              <w:t>need</w:t>
            </w:r>
            <w:r>
              <w:rPr>
                <w:rFonts w:ascii="Calibri" w:hAnsi="Calibri" w:cs="Calibri"/>
                <w:sz w:val="22"/>
                <w:szCs w:val="22"/>
              </w:rPr>
              <w:t xml:space="preserve"> a copy of any information that is sent to your solicitor</w:t>
            </w:r>
          </w:p>
        </w:tc>
        <w:tc>
          <w:tcPr>
            <w:tcW w:w="2381" w:type="dxa"/>
          </w:tcPr>
          <w:p w14:paraId="07994706" w14:textId="77777777" w:rsidR="000745A7" w:rsidRPr="008D2BC7" w:rsidRDefault="000745A7" w:rsidP="008D4A03">
            <w:pPr>
              <w:rPr>
                <w:rFonts w:asciiTheme="minorHAnsi" w:hAnsiTheme="minorHAnsi" w:cstheme="minorHAnsi"/>
                <w:sz w:val="22"/>
                <w:szCs w:val="22"/>
              </w:rPr>
            </w:pPr>
          </w:p>
        </w:tc>
      </w:tr>
    </w:tbl>
    <w:p w14:paraId="0B6B4B68" w14:textId="77777777" w:rsidR="000745A7" w:rsidRDefault="000745A7">
      <w:pPr>
        <w:rPr>
          <w:rFonts w:asciiTheme="minorHAnsi" w:hAnsiTheme="minorHAnsi" w:cstheme="minorHAnsi"/>
          <w:sz w:val="22"/>
          <w:szCs w:val="22"/>
        </w:rPr>
      </w:pPr>
    </w:p>
    <w:p w14:paraId="2E389BAA" w14:textId="77777777" w:rsidR="0010619E" w:rsidRDefault="0010619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CB89C27" w14:textId="77777777" w:rsidR="000745A7" w:rsidRPr="00832A39" w:rsidRDefault="0010619E">
      <w:pPr>
        <w:rPr>
          <w:rFonts w:asciiTheme="minorHAnsi" w:hAnsiTheme="minorHAnsi" w:cstheme="minorHAnsi"/>
          <w:b/>
          <w:color w:val="61207F"/>
          <w:sz w:val="22"/>
          <w:szCs w:val="22"/>
        </w:rPr>
      </w:pPr>
      <w:r w:rsidRPr="00832A39">
        <w:rPr>
          <w:rFonts w:asciiTheme="minorHAnsi" w:hAnsiTheme="minorHAnsi" w:cstheme="minorHAnsi"/>
          <w:b/>
          <w:color w:val="61207F"/>
          <w:sz w:val="22"/>
          <w:szCs w:val="22"/>
        </w:rPr>
        <w:lastRenderedPageBreak/>
        <w:t>Section 4 - Divorce, dissolution, annulment or judicial separation proceedings details</w:t>
      </w:r>
    </w:p>
    <w:p w14:paraId="614B6460" w14:textId="77777777" w:rsidR="0010619E" w:rsidRDefault="0010619E">
      <w:pPr>
        <w:rPr>
          <w:rFonts w:ascii="Calibri" w:hAnsi="Calibri" w:cs="Calibr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3964"/>
        <w:gridCol w:w="1701"/>
        <w:gridCol w:w="4791"/>
      </w:tblGrid>
      <w:tr w:rsidR="0010619E" w:rsidRPr="003A704B" w14:paraId="06565EB3" w14:textId="77777777" w:rsidTr="008D4A03">
        <w:trPr>
          <w:trHeight w:val="397"/>
          <w:tblHeader/>
        </w:trPr>
        <w:tc>
          <w:tcPr>
            <w:tcW w:w="3964" w:type="dxa"/>
            <w:shd w:val="clear" w:color="auto" w:fill="244D7A"/>
          </w:tcPr>
          <w:p w14:paraId="24569968" w14:textId="77777777" w:rsidR="0010619E" w:rsidRPr="00AB2627" w:rsidRDefault="0010619E" w:rsidP="008D4A03">
            <w:pPr>
              <w:pStyle w:val="Heading3"/>
              <w:outlineLvl w:val="2"/>
              <w:rPr>
                <w:b/>
                <w:color w:val="FFFFFF" w:themeColor="background1"/>
                <w:sz w:val="22"/>
                <w:szCs w:val="22"/>
              </w:rPr>
            </w:pPr>
            <w:r w:rsidRPr="00AB2627">
              <w:rPr>
                <w:b/>
                <w:color w:val="FFFFFF" w:themeColor="background1"/>
                <w:sz w:val="22"/>
                <w:szCs w:val="22"/>
              </w:rPr>
              <w:t>Question</w:t>
            </w:r>
          </w:p>
        </w:tc>
        <w:tc>
          <w:tcPr>
            <w:tcW w:w="1701" w:type="dxa"/>
            <w:shd w:val="clear" w:color="auto" w:fill="244D7A"/>
          </w:tcPr>
          <w:p w14:paraId="2947FF27" w14:textId="77777777" w:rsidR="0010619E" w:rsidRPr="00AB2627" w:rsidRDefault="0010619E" w:rsidP="008D4A03">
            <w:pPr>
              <w:pStyle w:val="Heading3"/>
              <w:outlineLvl w:val="2"/>
              <w:rPr>
                <w:b/>
                <w:color w:val="FFFFFF" w:themeColor="background1"/>
                <w:sz w:val="22"/>
                <w:szCs w:val="22"/>
              </w:rPr>
            </w:pPr>
            <w:r w:rsidRPr="00AB2627">
              <w:rPr>
                <w:b/>
                <w:color w:val="FFFFFF" w:themeColor="background1"/>
                <w:sz w:val="22"/>
                <w:szCs w:val="22"/>
              </w:rPr>
              <w:t>Answer Yes / No</w:t>
            </w:r>
          </w:p>
        </w:tc>
        <w:tc>
          <w:tcPr>
            <w:tcW w:w="4791" w:type="dxa"/>
            <w:shd w:val="clear" w:color="auto" w:fill="244D7A"/>
          </w:tcPr>
          <w:p w14:paraId="4A1442E0" w14:textId="77777777" w:rsidR="0010619E" w:rsidRPr="00AB2627" w:rsidRDefault="0010619E" w:rsidP="00832A39">
            <w:pPr>
              <w:pStyle w:val="Heading3"/>
              <w:outlineLvl w:val="2"/>
              <w:rPr>
                <w:b/>
                <w:color w:val="FFFFFF" w:themeColor="background1"/>
                <w:sz w:val="22"/>
                <w:szCs w:val="22"/>
              </w:rPr>
            </w:pPr>
            <w:r w:rsidRPr="00AB2627">
              <w:rPr>
                <w:b/>
                <w:color w:val="FFFFFF" w:themeColor="background1"/>
                <w:sz w:val="22"/>
                <w:szCs w:val="22"/>
              </w:rPr>
              <w:t xml:space="preserve">If Yes – </w:t>
            </w:r>
            <w:r w:rsidR="00832A39" w:rsidRPr="00AB2627">
              <w:rPr>
                <w:b/>
                <w:color w:val="FFFFFF" w:themeColor="background1"/>
                <w:sz w:val="22"/>
                <w:szCs w:val="22"/>
              </w:rPr>
              <w:t>confirm the legislation of which country the proceedings are under</w:t>
            </w:r>
          </w:p>
        </w:tc>
      </w:tr>
      <w:tr w:rsidR="0010619E" w14:paraId="394CE080" w14:textId="77777777" w:rsidTr="008D4A03">
        <w:trPr>
          <w:trHeight w:val="397"/>
        </w:trPr>
        <w:tc>
          <w:tcPr>
            <w:tcW w:w="3964" w:type="dxa"/>
          </w:tcPr>
          <w:p w14:paraId="3A7BABE8" w14:textId="1C3A78C9" w:rsidR="0010619E" w:rsidRPr="004471B6" w:rsidRDefault="0010619E" w:rsidP="00AB2627">
            <w:pPr>
              <w:ind w:right="261"/>
              <w:rPr>
                <w:rFonts w:ascii="Calibri" w:hAnsi="Calibri" w:cs="Calibri"/>
                <w:sz w:val="22"/>
                <w:szCs w:val="22"/>
              </w:rPr>
            </w:pPr>
            <w:r>
              <w:rPr>
                <w:rFonts w:ascii="Calibri" w:hAnsi="Calibri" w:cs="Calibri"/>
                <w:sz w:val="22"/>
                <w:szCs w:val="22"/>
              </w:rPr>
              <w:t xml:space="preserve">Have </w:t>
            </w:r>
            <w:r w:rsidRPr="000745A7">
              <w:rPr>
                <w:rFonts w:ascii="Calibri" w:hAnsi="Calibri" w:cs="Calibri"/>
                <w:sz w:val="22"/>
                <w:szCs w:val="22"/>
              </w:rPr>
              <w:t>divorce, dissolution, annulment or judicial separation</w:t>
            </w:r>
            <w:r>
              <w:rPr>
                <w:rFonts w:ascii="Calibri" w:hAnsi="Calibri" w:cs="Calibri"/>
                <w:sz w:val="22"/>
                <w:szCs w:val="22"/>
              </w:rPr>
              <w:t xml:space="preserve"> formally </w:t>
            </w:r>
            <w:r w:rsidRPr="000745A7">
              <w:rPr>
                <w:rFonts w:ascii="Calibri" w:hAnsi="Calibri" w:cs="Calibri"/>
                <w:sz w:val="22"/>
                <w:szCs w:val="22"/>
              </w:rPr>
              <w:t>proceed</w:t>
            </w:r>
            <w:r w:rsidR="00AB2627">
              <w:rPr>
                <w:rFonts w:ascii="Calibri" w:hAnsi="Calibri" w:cs="Calibri"/>
                <w:sz w:val="22"/>
                <w:szCs w:val="22"/>
              </w:rPr>
              <w:t>ed</w:t>
            </w:r>
          </w:p>
        </w:tc>
        <w:tc>
          <w:tcPr>
            <w:tcW w:w="1701" w:type="dxa"/>
          </w:tcPr>
          <w:p w14:paraId="357EA392" w14:textId="77777777" w:rsidR="0010619E" w:rsidRPr="008D2BC7" w:rsidRDefault="0010619E" w:rsidP="008D4A03">
            <w:pPr>
              <w:rPr>
                <w:rFonts w:asciiTheme="minorHAnsi" w:hAnsiTheme="minorHAnsi" w:cstheme="minorHAnsi"/>
                <w:sz w:val="22"/>
                <w:szCs w:val="22"/>
              </w:rPr>
            </w:pPr>
          </w:p>
        </w:tc>
        <w:tc>
          <w:tcPr>
            <w:tcW w:w="4791" w:type="dxa"/>
          </w:tcPr>
          <w:p w14:paraId="5655EC08" w14:textId="77777777" w:rsidR="0010619E" w:rsidRPr="008D2BC7" w:rsidRDefault="00832A39" w:rsidP="008D4A03">
            <w:pPr>
              <w:rPr>
                <w:rFonts w:asciiTheme="minorHAnsi" w:hAnsiTheme="minorHAnsi" w:cstheme="minorHAnsi"/>
                <w:sz w:val="22"/>
                <w:szCs w:val="22"/>
              </w:rPr>
            </w:pPr>
            <w:r>
              <w:rPr>
                <w:rFonts w:asciiTheme="minorHAnsi" w:hAnsiTheme="minorHAnsi" w:cstheme="minorHAnsi"/>
                <w:sz w:val="22"/>
                <w:szCs w:val="22"/>
              </w:rPr>
              <w:t>England and Wales / Scotland / Northern Ireland / Other (give details) *</w:t>
            </w:r>
          </w:p>
        </w:tc>
      </w:tr>
    </w:tbl>
    <w:p w14:paraId="554D5010" w14:textId="77777777" w:rsidR="0010619E" w:rsidRDefault="00832A39">
      <w:pPr>
        <w:rPr>
          <w:rFonts w:asciiTheme="minorHAnsi" w:hAnsiTheme="minorHAnsi" w:cstheme="minorHAnsi"/>
          <w:sz w:val="22"/>
          <w:szCs w:val="22"/>
        </w:rPr>
      </w:pPr>
      <w:r>
        <w:rPr>
          <w:rFonts w:asciiTheme="minorHAnsi" w:hAnsiTheme="minorHAnsi" w:cstheme="minorHAnsi"/>
          <w:sz w:val="22"/>
          <w:szCs w:val="22"/>
        </w:rPr>
        <w:t>* Please delete as appropriate</w:t>
      </w:r>
    </w:p>
    <w:p w14:paraId="12054D2F" w14:textId="77777777" w:rsidR="00832A39" w:rsidRDefault="00832A39">
      <w:pPr>
        <w:rPr>
          <w:rFonts w:asciiTheme="minorHAnsi" w:hAnsiTheme="minorHAnsi" w:cstheme="minorHAnsi"/>
          <w:sz w:val="22"/>
          <w:szCs w:val="22"/>
        </w:rPr>
      </w:pPr>
    </w:p>
    <w:p w14:paraId="706EAF9B" w14:textId="77777777" w:rsidR="009D282F" w:rsidRPr="009D282F" w:rsidRDefault="009D282F" w:rsidP="009D282F">
      <w:pPr>
        <w:rPr>
          <w:rFonts w:asciiTheme="minorHAnsi" w:hAnsiTheme="minorHAnsi" w:cstheme="minorHAnsi"/>
          <w:sz w:val="22"/>
          <w:szCs w:val="22"/>
        </w:rPr>
      </w:pPr>
      <w:r w:rsidRPr="009D282F">
        <w:rPr>
          <w:rFonts w:asciiTheme="minorHAnsi" w:hAnsiTheme="minorHAnsi" w:cstheme="minorHAnsi"/>
          <w:iCs/>
          <w:sz w:val="22"/>
          <w:szCs w:val="22"/>
        </w:rPr>
        <w:t>Divorce or annulment proceedings must have started under one of the following:</w:t>
      </w:r>
      <w:r w:rsidRPr="009D282F">
        <w:rPr>
          <w:rFonts w:asciiTheme="minorHAnsi" w:hAnsiTheme="minorHAnsi" w:cstheme="minorHAnsi"/>
          <w:sz w:val="22"/>
          <w:szCs w:val="22"/>
        </w:rPr>
        <w:t xml:space="preserve"> </w:t>
      </w:r>
    </w:p>
    <w:p w14:paraId="6153BB9A" w14:textId="77777777" w:rsidR="009D282F" w:rsidRPr="009D282F" w:rsidRDefault="009D282F" w:rsidP="009D282F">
      <w:pPr>
        <w:rPr>
          <w:rFonts w:asciiTheme="minorHAnsi" w:hAnsiTheme="minorHAnsi" w:cstheme="minorHAnsi"/>
          <w:sz w:val="22"/>
          <w:szCs w:val="22"/>
        </w:rPr>
      </w:pPr>
    </w:p>
    <w:p w14:paraId="6450EB2B" w14:textId="77777777" w:rsidR="009D282F" w:rsidRPr="009D282F" w:rsidRDefault="009D282F" w:rsidP="009D282F">
      <w:pPr>
        <w:numPr>
          <w:ilvl w:val="0"/>
          <w:numId w:val="4"/>
        </w:numPr>
        <w:tabs>
          <w:tab w:val="clear" w:pos="759"/>
        </w:tabs>
        <w:ind w:left="567" w:hanging="567"/>
        <w:rPr>
          <w:rFonts w:asciiTheme="minorHAnsi" w:hAnsiTheme="minorHAnsi" w:cstheme="minorHAnsi"/>
          <w:iCs/>
          <w:sz w:val="22"/>
          <w:szCs w:val="22"/>
        </w:rPr>
      </w:pPr>
      <w:r w:rsidRPr="009D282F">
        <w:rPr>
          <w:rFonts w:asciiTheme="minorHAnsi" w:hAnsiTheme="minorHAnsi" w:cstheme="minorHAnsi"/>
          <w:iCs/>
          <w:sz w:val="22"/>
          <w:szCs w:val="22"/>
        </w:rPr>
        <w:t>Part ll of the Matrimonial Causes Act 1973 or Part lll of the Matrimonial and Family Proceedings Act 1984 (England &amp; Wales powers in relation to domestic and overseas divorce, etc) or</w:t>
      </w:r>
      <w:r w:rsidRPr="009D282F">
        <w:rPr>
          <w:rFonts w:asciiTheme="minorHAnsi" w:hAnsiTheme="minorHAnsi" w:cstheme="minorHAnsi"/>
          <w:sz w:val="22"/>
          <w:szCs w:val="22"/>
        </w:rPr>
        <w:t xml:space="preserve"> </w:t>
      </w:r>
    </w:p>
    <w:p w14:paraId="0F5AC3DD" w14:textId="77777777" w:rsidR="009D282F" w:rsidRPr="009D282F" w:rsidRDefault="009D282F" w:rsidP="009D282F">
      <w:pPr>
        <w:numPr>
          <w:ilvl w:val="0"/>
          <w:numId w:val="4"/>
        </w:numPr>
        <w:tabs>
          <w:tab w:val="clear" w:pos="759"/>
        </w:tabs>
        <w:ind w:left="567" w:hanging="567"/>
        <w:rPr>
          <w:rFonts w:asciiTheme="minorHAnsi" w:hAnsiTheme="minorHAnsi" w:cstheme="minorHAnsi"/>
          <w:iCs/>
          <w:sz w:val="22"/>
          <w:szCs w:val="22"/>
        </w:rPr>
      </w:pPr>
      <w:r w:rsidRPr="009D282F">
        <w:rPr>
          <w:rFonts w:asciiTheme="minorHAnsi" w:hAnsiTheme="minorHAnsi" w:cstheme="minorHAnsi"/>
          <w:iCs/>
          <w:sz w:val="22"/>
          <w:szCs w:val="22"/>
        </w:rPr>
        <w:t>Part lll of the Matrimonial Causes (Northern Ireland) Order 1978 or Part lV of the Matrimonial and Family Proceedings (Northern Ireland) Order 1984 (corresponding Northern Ireland Powers) or</w:t>
      </w:r>
      <w:r w:rsidRPr="009D282F">
        <w:rPr>
          <w:rFonts w:asciiTheme="minorHAnsi" w:hAnsiTheme="minorHAnsi" w:cstheme="minorHAnsi"/>
          <w:sz w:val="22"/>
          <w:szCs w:val="22"/>
        </w:rPr>
        <w:t xml:space="preserve"> </w:t>
      </w:r>
    </w:p>
    <w:p w14:paraId="2818B6B3" w14:textId="77777777" w:rsidR="009D282F" w:rsidRPr="009D282F" w:rsidRDefault="009D282F" w:rsidP="009D282F">
      <w:pPr>
        <w:numPr>
          <w:ilvl w:val="0"/>
          <w:numId w:val="4"/>
        </w:numPr>
        <w:tabs>
          <w:tab w:val="clear" w:pos="759"/>
        </w:tabs>
        <w:ind w:left="567" w:hanging="567"/>
        <w:rPr>
          <w:rFonts w:asciiTheme="minorHAnsi" w:hAnsiTheme="minorHAnsi" w:cstheme="minorHAnsi"/>
          <w:iCs/>
          <w:sz w:val="22"/>
          <w:szCs w:val="22"/>
        </w:rPr>
      </w:pPr>
      <w:r w:rsidRPr="009D282F">
        <w:rPr>
          <w:rFonts w:asciiTheme="minorHAnsi" w:hAnsiTheme="minorHAnsi" w:cstheme="minorHAnsi"/>
          <w:iCs/>
          <w:sz w:val="22"/>
          <w:szCs w:val="22"/>
        </w:rPr>
        <w:t>The Family Law (Scotland) Act 1985 or Part lV of the Matrimonial and Family Proceedings Act 1984 (corresponding Scottish powers)</w:t>
      </w:r>
    </w:p>
    <w:p w14:paraId="5725BA75" w14:textId="77777777" w:rsidR="009D282F" w:rsidRDefault="009D282F">
      <w:pPr>
        <w:rPr>
          <w:rFonts w:asciiTheme="minorHAnsi" w:hAnsiTheme="minorHAnsi" w:cstheme="minorHAnsi"/>
          <w:sz w:val="22"/>
          <w:szCs w:val="22"/>
        </w:rPr>
      </w:pPr>
    </w:p>
    <w:p w14:paraId="5D6EF4A4" w14:textId="77777777" w:rsidR="00832A39" w:rsidRPr="00832A39" w:rsidRDefault="00832A39">
      <w:pPr>
        <w:rPr>
          <w:rFonts w:asciiTheme="minorHAnsi" w:hAnsiTheme="minorHAnsi" w:cstheme="minorHAnsi"/>
          <w:b/>
          <w:color w:val="61207F"/>
          <w:sz w:val="22"/>
          <w:szCs w:val="22"/>
        </w:rPr>
      </w:pPr>
      <w:r w:rsidRPr="00832A39">
        <w:rPr>
          <w:rFonts w:asciiTheme="minorHAnsi" w:hAnsiTheme="minorHAnsi" w:cstheme="minorHAnsi"/>
          <w:b/>
          <w:color w:val="61207F"/>
          <w:sz w:val="22"/>
          <w:szCs w:val="22"/>
        </w:rPr>
        <w:t>Section 5 – Authorisation</w:t>
      </w:r>
    </w:p>
    <w:p w14:paraId="04AC2521" w14:textId="77777777" w:rsidR="00832A39" w:rsidRDefault="00832A39">
      <w:pPr>
        <w:rPr>
          <w:rFonts w:asciiTheme="minorHAnsi" w:hAnsiTheme="minorHAnsi" w:cstheme="minorHAnsi"/>
          <w:sz w:val="22"/>
          <w:szCs w:val="22"/>
        </w:rPr>
      </w:pPr>
    </w:p>
    <w:tbl>
      <w:tblPr>
        <w:tblStyle w:val="TableGrid"/>
        <w:tblW w:w="0" w:type="auto"/>
        <w:tblLook w:val="04A0" w:firstRow="1" w:lastRow="0" w:firstColumn="1" w:lastColumn="0" w:noHBand="0" w:noVBand="1"/>
        <w:tblCaption w:val="Section 9 declaration"/>
        <w:tblDescription w:val="Section 9 declaration"/>
      </w:tblPr>
      <w:tblGrid>
        <w:gridCol w:w="5665"/>
        <w:gridCol w:w="4791"/>
      </w:tblGrid>
      <w:tr w:rsidR="00832A39" w:rsidRPr="00515D92" w14:paraId="1DBC9005" w14:textId="77777777" w:rsidTr="008D4A03">
        <w:trPr>
          <w:trHeight w:val="397"/>
          <w:tblHeader/>
        </w:trPr>
        <w:tc>
          <w:tcPr>
            <w:tcW w:w="5665" w:type="dxa"/>
            <w:shd w:val="clear" w:color="auto" w:fill="244D7A"/>
          </w:tcPr>
          <w:p w14:paraId="5B190587" w14:textId="77777777" w:rsidR="00832A39" w:rsidRPr="00AB2627" w:rsidRDefault="00832A39" w:rsidP="008D4A03">
            <w:pPr>
              <w:pStyle w:val="Heading3"/>
              <w:outlineLvl w:val="2"/>
              <w:rPr>
                <w:b/>
                <w:color w:val="FFFFFF" w:themeColor="background1"/>
                <w:sz w:val="22"/>
                <w:szCs w:val="22"/>
              </w:rPr>
            </w:pPr>
            <w:r w:rsidRPr="00AB2627">
              <w:rPr>
                <w:b/>
                <w:color w:val="FFFFFF" w:themeColor="background1"/>
                <w:sz w:val="22"/>
                <w:szCs w:val="22"/>
              </w:rPr>
              <w:t>Question</w:t>
            </w:r>
          </w:p>
        </w:tc>
        <w:tc>
          <w:tcPr>
            <w:tcW w:w="4791" w:type="dxa"/>
            <w:shd w:val="clear" w:color="auto" w:fill="244D7A"/>
          </w:tcPr>
          <w:p w14:paraId="69F60221" w14:textId="77777777" w:rsidR="00832A39" w:rsidRPr="00AB2627" w:rsidRDefault="00832A39" w:rsidP="008D4A03">
            <w:pPr>
              <w:pStyle w:val="Heading3"/>
              <w:outlineLvl w:val="2"/>
              <w:rPr>
                <w:b/>
                <w:color w:val="FFFFFF" w:themeColor="background1"/>
                <w:sz w:val="22"/>
                <w:szCs w:val="22"/>
              </w:rPr>
            </w:pPr>
            <w:r w:rsidRPr="00AB2627">
              <w:rPr>
                <w:b/>
                <w:color w:val="FFFFFF" w:themeColor="background1"/>
                <w:sz w:val="22"/>
                <w:szCs w:val="22"/>
              </w:rPr>
              <w:t>Answer</w:t>
            </w:r>
          </w:p>
        </w:tc>
      </w:tr>
      <w:tr w:rsidR="00832A39" w:rsidRPr="00515D92" w14:paraId="31B01451" w14:textId="77777777" w:rsidTr="008D4A03">
        <w:trPr>
          <w:trHeight w:val="397"/>
        </w:trPr>
        <w:tc>
          <w:tcPr>
            <w:tcW w:w="5665" w:type="dxa"/>
          </w:tcPr>
          <w:p w14:paraId="65EDD619" w14:textId="77777777" w:rsidR="00832A39" w:rsidRPr="006C6972" w:rsidRDefault="00832A39" w:rsidP="008D4A03">
            <w:pPr>
              <w:rPr>
                <w:rFonts w:asciiTheme="minorHAnsi" w:hAnsiTheme="minorHAnsi" w:cstheme="minorHAnsi"/>
                <w:sz w:val="22"/>
                <w:szCs w:val="22"/>
              </w:rPr>
            </w:pPr>
            <w:r w:rsidRPr="006C6972">
              <w:rPr>
                <w:rFonts w:asciiTheme="minorHAnsi" w:hAnsiTheme="minorHAnsi" w:cstheme="minorHAnsi"/>
                <w:sz w:val="22"/>
                <w:szCs w:val="22"/>
              </w:rPr>
              <w:t>Name</w:t>
            </w:r>
          </w:p>
        </w:tc>
        <w:tc>
          <w:tcPr>
            <w:tcW w:w="4791" w:type="dxa"/>
          </w:tcPr>
          <w:p w14:paraId="703B6574" w14:textId="77777777" w:rsidR="00832A39" w:rsidRPr="00515D92" w:rsidRDefault="00832A39" w:rsidP="008D4A03"/>
        </w:tc>
      </w:tr>
      <w:tr w:rsidR="00832A39" w:rsidRPr="00515D92" w14:paraId="1A226EF5" w14:textId="77777777" w:rsidTr="008D4A03">
        <w:trPr>
          <w:trHeight w:val="397"/>
        </w:trPr>
        <w:tc>
          <w:tcPr>
            <w:tcW w:w="5665" w:type="dxa"/>
          </w:tcPr>
          <w:p w14:paraId="4B0846F6" w14:textId="77777777" w:rsidR="00832A39" w:rsidRPr="006C6972" w:rsidRDefault="00832A39" w:rsidP="008D4A03">
            <w:pPr>
              <w:rPr>
                <w:rFonts w:asciiTheme="minorHAnsi" w:hAnsiTheme="minorHAnsi" w:cstheme="minorHAnsi"/>
                <w:sz w:val="22"/>
                <w:szCs w:val="22"/>
              </w:rPr>
            </w:pPr>
            <w:r w:rsidRPr="006C6972">
              <w:rPr>
                <w:rFonts w:asciiTheme="minorHAnsi" w:hAnsiTheme="minorHAnsi" w:cstheme="minorHAnsi"/>
                <w:sz w:val="22"/>
                <w:szCs w:val="22"/>
              </w:rPr>
              <w:t>Signature (only required if form is returned by post or email)</w:t>
            </w:r>
          </w:p>
        </w:tc>
        <w:tc>
          <w:tcPr>
            <w:tcW w:w="4791" w:type="dxa"/>
          </w:tcPr>
          <w:p w14:paraId="1797158D" w14:textId="77777777" w:rsidR="00832A39" w:rsidRPr="00515D92" w:rsidRDefault="00832A39" w:rsidP="008D4A03"/>
        </w:tc>
      </w:tr>
      <w:tr w:rsidR="00832A39" w:rsidRPr="00515D92" w14:paraId="02822DDA" w14:textId="77777777" w:rsidTr="008D4A03">
        <w:trPr>
          <w:trHeight w:val="397"/>
        </w:trPr>
        <w:tc>
          <w:tcPr>
            <w:tcW w:w="5665" w:type="dxa"/>
          </w:tcPr>
          <w:p w14:paraId="36077157" w14:textId="77777777" w:rsidR="00832A39" w:rsidRPr="006C6972" w:rsidRDefault="00832A39" w:rsidP="008D4A03">
            <w:pPr>
              <w:rPr>
                <w:rFonts w:asciiTheme="minorHAnsi" w:hAnsiTheme="minorHAnsi" w:cstheme="minorHAnsi"/>
                <w:sz w:val="22"/>
                <w:szCs w:val="22"/>
              </w:rPr>
            </w:pPr>
            <w:r w:rsidRPr="006C6972">
              <w:rPr>
                <w:rFonts w:asciiTheme="minorHAnsi" w:hAnsiTheme="minorHAnsi" w:cstheme="minorHAnsi"/>
                <w:sz w:val="22"/>
                <w:szCs w:val="22"/>
              </w:rPr>
              <w:t>Date</w:t>
            </w:r>
          </w:p>
        </w:tc>
        <w:tc>
          <w:tcPr>
            <w:tcW w:w="4791" w:type="dxa"/>
          </w:tcPr>
          <w:p w14:paraId="5693E342" w14:textId="77777777" w:rsidR="00832A39" w:rsidRPr="00515D92" w:rsidRDefault="00832A39" w:rsidP="008D4A03"/>
        </w:tc>
      </w:tr>
    </w:tbl>
    <w:p w14:paraId="5725B3A0" w14:textId="77777777" w:rsidR="00832A39" w:rsidRDefault="00832A39" w:rsidP="00832A39">
      <w:pPr>
        <w:rPr>
          <w:rFonts w:asciiTheme="minorHAnsi" w:hAnsiTheme="minorHAnsi" w:cstheme="minorHAnsi"/>
          <w:sz w:val="22"/>
          <w:szCs w:val="22"/>
        </w:rPr>
      </w:pPr>
    </w:p>
    <w:p w14:paraId="5C68DA24" w14:textId="77777777" w:rsidR="00832A39" w:rsidRDefault="00832A39">
      <w:pPr>
        <w:rPr>
          <w:rFonts w:asciiTheme="minorHAnsi" w:hAnsiTheme="minorHAnsi" w:cstheme="minorHAnsi"/>
          <w:sz w:val="22"/>
          <w:szCs w:val="22"/>
        </w:rPr>
      </w:pPr>
    </w:p>
    <w:p w14:paraId="3D857FD4" w14:textId="77777777" w:rsidR="009D282F" w:rsidRPr="00944B30" w:rsidRDefault="009D282F" w:rsidP="009D282F">
      <w:pPr>
        <w:rPr>
          <w:rFonts w:asciiTheme="minorHAnsi" w:hAnsiTheme="minorHAnsi" w:cstheme="minorHAnsi"/>
          <w:sz w:val="22"/>
          <w:szCs w:val="22"/>
        </w:rPr>
      </w:pPr>
      <w:r w:rsidRPr="00944B30">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4585BF4F" w14:textId="77777777" w:rsidR="009D282F" w:rsidRPr="00944B30" w:rsidRDefault="009D282F" w:rsidP="009D282F">
      <w:pPr>
        <w:rPr>
          <w:rFonts w:asciiTheme="minorHAnsi" w:hAnsiTheme="minorHAnsi" w:cstheme="minorHAnsi"/>
          <w:sz w:val="22"/>
          <w:szCs w:val="22"/>
        </w:rPr>
      </w:pPr>
    </w:p>
    <w:p w14:paraId="370904A1" w14:textId="77777777" w:rsidR="009D282F" w:rsidRPr="00944B30" w:rsidRDefault="009D282F" w:rsidP="009D282F">
      <w:pPr>
        <w:rPr>
          <w:rStyle w:val="Hyperlink"/>
          <w:rFonts w:asciiTheme="minorHAnsi" w:eastAsiaTheme="majorEastAsia" w:hAnsiTheme="minorHAnsi" w:cstheme="minorHAnsi"/>
          <w:sz w:val="22"/>
          <w:szCs w:val="22"/>
        </w:rPr>
      </w:pP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"https://pensions.cambridgeshire.gov.uk/governance/key-documents/cambridgeshire/"</w:instrText>
      </w:r>
      <w:r w:rsidRPr="00944B30">
        <w:rPr>
          <w:rFonts w:asciiTheme="minorHAnsi" w:hAnsiTheme="minorHAnsi" w:cstheme="minorHAnsi"/>
          <w:sz w:val="22"/>
          <w:szCs w:val="22"/>
        </w:rPr>
        <w:fldChar w:fldCharType="separate"/>
      </w:r>
      <w:r w:rsidRPr="00944B30">
        <w:rPr>
          <w:rStyle w:val="Hyperlink"/>
          <w:rFonts w:asciiTheme="minorHAnsi" w:eastAsiaTheme="majorEastAsia" w:hAnsiTheme="minorHAnsi" w:cstheme="minorHAnsi"/>
          <w:sz w:val="22"/>
          <w:szCs w:val="22"/>
        </w:rPr>
        <w:t>Cambridgeshire Pension Fund</w:t>
      </w:r>
    </w:p>
    <w:p w14:paraId="7003608A" w14:textId="77777777" w:rsidR="009D282F" w:rsidRPr="00944B30" w:rsidRDefault="009D282F" w:rsidP="009D282F">
      <w:pPr>
        <w:rPr>
          <w:rStyle w:val="Hyperlink"/>
          <w:rFonts w:asciiTheme="minorHAnsi" w:eastAsiaTheme="majorEastAsia" w:hAnsiTheme="minorHAnsi" w:cstheme="minorHAnsi"/>
          <w:sz w:val="22"/>
          <w:szCs w:val="22"/>
        </w:rPr>
      </w:pPr>
      <w:r w:rsidRPr="00944B30">
        <w:rPr>
          <w:rFonts w:asciiTheme="minorHAnsi" w:hAnsiTheme="minorHAnsi" w:cstheme="minorHAnsi"/>
          <w:sz w:val="22"/>
          <w:szCs w:val="22"/>
        </w:rPr>
        <w:fldChar w:fldCharType="end"/>
      </w: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"https://pensions.westnorthants.gov.uk/governance/key-documents/northamptonshire/"</w:instrText>
      </w:r>
      <w:r w:rsidRPr="00944B30">
        <w:rPr>
          <w:rFonts w:asciiTheme="minorHAnsi" w:hAnsiTheme="minorHAnsi" w:cstheme="minorHAnsi"/>
          <w:sz w:val="22"/>
          <w:szCs w:val="22"/>
        </w:rPr>
        <w:fldChar w:fldCharType="separate"/>
      </w:r>
      <w:r w:rsidRPr="00944B30">
        <w:rPr>
          <w:rStyle w:val="Hyperlink"/>
          <w:rFonts w:asciiTheme="minorHAnsi" w:eastAsiaTheme="majorEastAsia" w:hAnsiTheme="minorHAnsi" w:cstheme="minorHAnsi"/>
          <w:sz w:val="22"/>
          <w:szCs w:val="22"/>
        </w:rPr>
        <w:t>Northamptonshire Pension Fund</w:t>
      </w:r>
    </w:p>
    <w:p w14:paraId="4C9B75FC" w14:textId="77777777" w:rsidR="009D282F" w:rsidRPr="00944B30" w:rsidRDefault="009D282F" w:rsidP="009D282F">
      <w:pPr>
        <w:rPr>
          <w:rFonts w:asciiTheme="minorHAnsi" w:hAnsiTheme="minorHAnsi" w:cstheme="minorHAnsi"/>
          <w:sz w:val="22"/>
          <w:szCs w:val="22"/>
        </w:rPr>
      </w:pPr>
      <w:r w:rsidRPr="00944B30">
        <w:rPr>
          <w:rFonts w:asciiTheme="minorHAnsi" w:hAnsiTheme="minorHAnsi" w:cstheme="minorHAnsi"/>
          <w:sz w:val="22"/>
          <w:szCs w:val="22"/>
        </w:rPr>
        <w:fldChar w:fldCharType="end"/>
      </w:r>
    </w:p>
    <w:p w14:paraId="030A1519" w14:textId="77777777" w:rsidR="009D282F" w:rsidRDefault="009D282F" w:rsidP="009D282F">
      <w:pPr>
        <w:rPr>
          <w:rFonts w:asciiTheme="minorHAnsi" w:hAnsiTheme="minorHAnsi" w:cstheme="minorHAnsi"/>
          <w:sz w:val="22"/>
          <w:szCs w:val="22"/>
        </w:rPr>
      </w:pPr>
      <w:r w:rsidRPr="00944B30">
        <w:rPr>
          <w:rFonts w:asciiTheme="minorHAnsi" w:hAnsiTheme="minorHAnsi" w:cstheme="minorHAnsi"/>
          <w:sz w:val="22"/>
          <w:szCs w:val="22"/>
        </w:rPr>
        <w:t>This information can be made available in other languages and formats upon request like Braille, large print and audio cassette.</w:t>
      </w:r>
    </w:p>
    <w:p w14:paraId="34D81DAD" w14:textId="77777777" w:rsidR="009D282F" w:rsidRDefault="009D282F" w:rsidP="009D282F">
      <w:pPr>
        <w:rPr>
          <w:rFonts w:asciiTheme="minorHAnsi" w:hAnsiTheme="minorHAnsi" w:cstheme="minorHAnsi"/>
          <w:sz w:val="22"/>
          <w:szCs w:val="22"/>
        </w:rPr>
      </w:pPr>
    </w:p>
    <w:p w14:paraId="61F7352A" w14:textId="77777777" w:rsidR="009D282F" w:rsidRDefault="009D282F" w:rsidP="009D282F">
      <w:pPr>
        <w:rPr>
          <w:rFonts w:asciiTheme="minorHAnsi" w:hAnsiTheme="minorHAnsi" w:cstheme="minorHAnsi"/>
          <w:sz w:val="22"/>
          <w:szCs w:val="22"/>
        </w:rPr>
      </w:pPr>
    </w:p>
    <w:p w14:paraId="63BF6964" w14:textId="77777777" w:rsidR="009D282F" w:rsidRDefault="009D282F" w:rsidP="009D282F">
      <w:pPr>
        <w:rPr>
          <w:rFonts w:asciiTheme="minorHAnsi" w:hAnsiTheme="minorHAnsi" w:cstheme="minorHAnsi"/>
          <w:sz w:val="22"/>
          <w:szCs w:val="22"/>
        </w:rPr>
        <w:sectPr w:rsidR="009D282F" w:rsidSect="0069431E">
          <w:type w:val="oddPage"/>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9D282F" w:rsidRPr="00F85392" w14:paraId="74195608" w14:textId="77777777" w:rsidTr="008D4A03">
        <w:trPr>
          <w:tblHeader/>
        </w:trPr>
        <w:tc>
          <w:tcPr>
            <w:tcW w:w="8500" w:type="dxa"/>
          </w:tcPr>
          <w:p w14:paraId="4B758280" w14:textId="77777777" w:rsidR="00784B95" w:rsidRPr="003819E4" w:rsidRDefault="00784B95" w:rsidP="00784B95">
            <w:pPr>
              <w:pStyle w:val="Default"/>
              <w:jc w:val="right"/>
              <w:rPr>
                <w:b/>
                <w:color w:val="244D7A"/>
                <w:sz w:val="26"/>
                <w:szCs w:val="26"/>
              </w:rPr>
            </w:pPr>
            <w:r>
              <w:rPr>
                <w:b/>
                <w:color w:val="244D7A"/>
                <w:sz w:val="26"/>
                <w:szCs w:val="26"/>
              </w:rPr>
              <w:lastRenderedPageBreak/>
              <w:t>Cambridge</w:t>
            </w:r>
            <w:r w:rsidRPr="003819E4">
              <w:rPr>
                <w:b/>
                <w:color w:val="244D7A"/>
                <w:sz w:val="26"/>
                <w:szCs w:val="26"/>
              </w:rPr>
              <w:t>shire</w:t>
            </w:r>
          </w:p>
          <w:p w14:paraId="133D5EB2" w14:textId="77777777" w:rsidR="009D282F" w:rsidRPr="003819E4" w:rsidRDefault="009D282F" w:rsidP="008D4A03">
            <w:pPr>
              <w:pStyle w:val="Default"/>
              <w:jc w:val="right"/>
              <w:rPr>
                <w:color w:val="244D7A"/>
                <w:sz w:val="26"/>
                <w:szCs w:val="26"/>
              </w:rPr>
            </w:pPr>
            <w:r w:rsidRPr="003819E4">
              <w:rPr>
                <w:color w:val="244D7A"/>
                <w:sz w:val="26"/>
                <w:szCs w:val="26"/>
              </w:rPr>
              <w:t>Pension Fund</w:t>
            </w:r>
          </w:p>
        </w:tc>
        <w:tc>
          <w:tcPr>
            <w:tcW w:w="1957" w:type="dxa"/>
          </w:tcPr>
          <w:p w14:paraId="4AB43C84" w14:textId="77777777" w:rsidR="00784B95" w:rsidRPr="003819E4" w:rsidRDefault="00784B95" w:rsidP="00784B95">
            <w:pPr>
              <w:pStyle w:val="Default"/>
              <w:jc w:val="right"/>
              <w:rPr>
                <w:b/>
                <w:color w:val="244D7A"/>
                <w:sz w:val="26"/>
                <w:szCs w:val="26"/>
              </w:rPr>
            </w:pPr>
            <w:r>
              <w:rPr>
                <w:b/>
                <w:color w:val="244D7A"/>
                <w:sz w:val="26"/>
                <w:szCs w:val="26"/>
              </w:rPr>
              <w:t>Northamptonshire</w:t>
            </w:r>
          </w:p>
          <w:p w14:paraId="5CEFBC58" w14:textId="77777777" w:rsidR="009D282F" w:rsidRPr="003819E4" w:rsidRDefault="009D282F" w:rsidP="008D4A03">
            <w:pPr>
              <w:pStyle w:val="Default"/>
              <w:jc w:val="right"/>
              <w:rPr>
                <w:color w:val="244D7A"/>
                <w:sz w:val="26"/>
                <w:szCs w:val="26"/>
              </w:rPr>
            </w:pPr>
            <w:r w:rsidRPr="003819E4">
              <w:rPr>
                <w:color w:val="244D7A"/>
                <w:sz w:val="26"/>
                <w:szCs w:val="26"/>
              </w:rPr>
              <w:t>Pension Fund</w:t>
            </w:r>
          </w:p>
        </w:tc>
      </w:tr>
    </w:tbl>
    <w:p w14:paraId="0B06577D" w14:textId="77777777" w:rsidR="009D282F" w:rsidRDefault="009D282F" w:rsidP="009D282F">
      <w:pPr>
        <w:rPr>
          <w:rFonts w:asciiTheme="minorHAnsi" w:hAnsiTheme="minorHAnsi" w:cstheme="minorHAnsi"/>
        </w:rPr>
      </w:pPr>
    </w:p>
    <w:p w14:paraId="0D56FD27" w14:textId="77777777" w:rsidR="009D282F" w:rsidRDefault="009D282F" w:rsidP="00350019">
      <w:pPr>
        <w:tabs>
          <w:tab w:val="center" w:pos="5245"/>
          <w:tab w:val="right" w:pos="10466"/>
        </w:tabs>
        <w:rPr>
          <w:rFonts w:asciiTheme="minorHAnsi" w:hAnsiTheme="minorHAnsi" w:cstheme="minorHAnsi"/>
          <w:b/>
        </w:rPr>
      </w:pPr>
      <w:r>
        <w:rPr>
          <w:rFonts w:asciiTheme="minorHAnsi" w:hAnsiTheme="minorHAnsi" w:cstheme="minorHAnsi"/>
          <w:b/>
        </w:rPr>
        <w:tab/>
      </w:r>
      <w:r w:rsidRPr="00AB2627">
        <w:rPr>
          <w:rFonts w:asciiTheme="minorHAnsi" w:hAnsiTheme="minorHAnsi" w:cstheme="minorHAnsi"/>
          <w:b/>
          <w:sz w:val="28"/>
          <w:szCs w:val="28"/>
        </w:rPr>
        <w:t>Local Government Pension Scheme</w:t>
      </w:r>
      <w:r>
        <w:rPr>
          <w:rFonts w:asciiTheme="minorHAnsi" w:hAnsiTheme="minorHAnsi" w:cstheme="minorHAnsi"/>
          <w:b/>
        </w:rPr>
        <w:tab/>
        <w:t>LDIVF02</w:t>
      </w:r>
    </w:p>
    <w:p w14:paraId="5D3A711F" w14:textId="77777777" w:rsidR="009D282F" w:rsidRPr="00AB2627" w:rsidRDefault="009D282F" w:rsidP="00350019">
      <w:pPr>
        <w:tabs>
          <w:tab w:val="center" w:pos="5245"/>
          <w:tab w:val="right" w:pos="10466"/>
        </w:tabs>
        <w:rPr>
          <w:rFonts w:asciiTheme="minorHAnsi" w:hAnsiTheme="minorHAnsi" w:cstheme="minorHAnsi"/>
          <w:b/>
          <w:sz w:val="28"/>
          <w:szCs w:val="28"/>
        </w:rPr>
      </w:pPr>
      <w:r>
        <w:rPr>
          <w:rFonts w:asciiTheme="minorHAnsi" w:hAnsiTheme="minorHAnsi" w:cstheme="minorHAnsi"/>
          <w:b/>
        </w:rPr>
        <w:tab/>
      </w:r>
      <w:r w:rsidRPr="00AB2627">
        <w:rPr>
          <w:rFonts w:asciiTheme="minorHAnsi" w:hAnsiTheme="minorHAnsi" w:cstheme="minorHAnsi"/>
          <w:b/>
          <w:sz w:val="28"/>
          <w:szCs w:val="28"/>
        </w:rPr>
        <w:t>Pensions information – schedule of charges</w:t>
      </w:r>
    </w:p>
    <w:p w14:paraId="261295B2" w14:textId="77777777" w:rsidR="009D282F" w:rsidRPr="00AB2627" w:rsidRDefault="009D282F" w:rsidP="00350019">
      <w:pPr>
        <w:tabs>
          <w:tab w:val="center" w:pos="5245"/>
          <w:tab w:val="right" w:pos="10466"/>
        </w:tabs>
        <w:rPr>
          <w:rFonts w:asciiTheme="minorHAnsi" w:hAnsiTheme="minorHAnsi" w:cstheme="minorHAnsi"/>
          <w:b/>
          <w:sz w:val="28"/>
          <w:szCs w:val="28"/>
        </w:rPr>
      </w:pPr>
      <w:r w:rsidRPr="00AB2627">
        <w:rPr>
          <w:rFonts w:asciiTheme="minorHAnsi" w:hAnsiTheme="minorHAnsi" w:cstheme="minorHAnsi"/>
          <w:b/>
          <w:sz w:val="28"/>
          <w:szCs w:val="28"/>
        </w:rPr>
        <w:tab/>
        <w:t>The Pensions on Divorce etc (Provision of Information) Regulations 2000</w:t>
      </w:r>
    </w:p>
    <w:p w14:paraId="32058291" w14:textId="77777777" w:rsidR="009D282F" w:rsidRPr="00350019" w:rsidRDefault="009D282F" w:rsidP="009D282F">
      <w:pPr>
        <w:tabs>
          <w:tab w:val="center" w:pos="5245"/>
          <w:tab w:val="right" w:pos="10466"/>
        </w:tabs>
        <w:rPr>
          <w:rFonts w:asciiTheme="minorHAnsi" w:hAnsiTheme="minorHAnsi" w:cstheme="minorHAnsi"/>
          <w:b/>
          <w:sz w:val="16"/>
          <w:szCs w:val="16"/>
        </w:rPr>
      </w:pPr>
    </w:p>
    <w:p w14:paraId="186EB14C" w14:textId="77777777" w:rsidR="009D282F" w:rsidRDefault="009D282F" w:rsidP="009D282F">
      <w:pPr>
        <w:rPr>
          <w:rFonts w:asciiTheme="minorHAnsi" w:hAnsiTheme="minorHAnsi" w:cstheme="minorHAnsi"/>
          <w:b/>
          <w:color w:val="61207F"/>
          <w:sz w:val="22"/>
          <w:szCs w:val="22"/>
        </w:rPr>
      </w:pPr>
      <w:r w:rsidRPr="00350019">
        <w:rPr>
          <w:rFonts w:asciiTheme="minorHAnsi" w:hAnsiTheme="minorHAnsi" w:cstheme="minorHAnsi"/>
          <w:b/>
          <w:color w:val="61207F"/>
          <w:sz w:val="22"/>
          <w:szCs w:val="22"/>
        </w:rPr>
        <w:t>Scheme member not yet retired (</w:t>
      </w:r>
      <w:r w:rsidR="00350019">
        <w:rPr>
          <w:rFonts w:asciiTheme="minorHAnsi" w:hAnsiTheme="minorHAnsi" w:cstheme="minorHAnsi"/>
          <w:b/>
          <w:color w:val="61207F"/>
          <w:sz w:val="22"/>
          <w:szCs w:val="22"/>
        </w:rPr>
        <w:t>contributing/d</w:t>
      </w:r>
      <w:r w:rsidRPr="00350019">
        <w:rPr>
          <w:rFonts w:asciiTheme="minorHAnsi" w:hAnsiTheme="minorHAnsi" w:cstheme="minorHAnsi"/>
          <w:b/>
          <w:color w:val="61207F"/>
          <w:sz w:val="22"/>
          <w:szCs w:val="22"/>
        </w:rPr>
        <w:t>eferred)</w:t>
      </w:r>
    </w:p>
    <w:tbl>
      <w:tblPr>
        <w:tblStyle w:val="TableGrid"/>
        <w:tblW w:w="0" w:type="auto"/>
        <w:tblLook w:val="04A0" w:firstRow="1" w:lastRow="0" w:firstColumn="1" w:lastColumn="0" w:noHBand="0" w:noVBand="1"/>
        <w:tblCaption w:val="Contributing or deferred member costs"/>
        <w:tblDescription w:val="Contributing or deferred member costs"/>
      </w:tblPr>
      <w:tblGrid>
        <w:gridCol w:w="1271"/>
        <w:gridCol w:w="3402"/>
        <w:gridCol w:w="3260"/>
        <w:gridCol w:w="2523"/>
      </w:tblGrid>
      <w:tr w:rsidR="00772E5B" w:rsidRPr="003A704B" w14:paraId="718DE76F" w14:textId="77777777" w:rsidTr="00772E5B">
        <w:trPr>
          <w:trHeight w:val="397"/>
          <w:tblHeader/>
        </w:trPr>
        <w:tc>
          <w:tcPr>
            <w:tcW w:w="1271" w:type="dxa"/>
            <w:shd w:val="clear" w:color="auto" w:fill="244D7A"/>
          </w:tcPr>
          <w:p w14:paraId="6994620F" w14:textId="77777777" w:rsidR="00772E5B" w:rsidRPr="00AB2627" w:rsidRDefault="00772E5B" w:rsidP="008D4A03">
            <w:pPr>
              <w:pStyle w:val="Heading3"/>
              <w:outlineLvl w:val="2"/>
              <w:rPr>
                <w:b/>
                <w:color w:val="FFFFFF" w:themeColor="background1"/>
                <w:sz w:val="22"/>
                <w:szCs w:val="22"/>
              </w:rPr>
            </w:pPr>
            <w:r w:rsidRPr="00AB2627">
              <w:rPr>
                <w:b/>
                <w:color w:val="FFFFFF" w:themeColor="background1"/>
                <w:sz w:val="22"/>
                <w:szCs w:val="22"/>
              </w:rPr>
              <w:t>Procedure number</w:t>
            </w:r>
          </w:p>
        </w:tc>
        <w:tc>
          <w:tcPr>
            <w:tcW w:w="3402" w:type="dxa"/>
            <w:shd w:val="clear" w:color="auto" w:fill="244D7A"/>
          </w:tcPr>
          <w:p w14:paraId="7C82D527" w14:textId="77777777" w:rsidR="00772E5B" w:rsidRPr="00AB2627" w:rsidRDefault="00772E5B" w:rsidP="008D4A03">
            <w:pPr>
              <w:pStyle w:val="Heading3"/>
              <w:outlineLvl w:val="2"/>
              <w:rPr>
                <w:b/>
                <w:color w:val="FFFFFF" w:themeColor="background1"/>
                <w:sz w:val="22"/>
                <w:szCs w:val="22"/>
              </w:rPr>
            </w:pPr>
            <w:r w:rsidRPr="00AB2627">
              <w:rPr>
                <w:b/>
                <w:color w:val="FFFFFF" w:themeColor="background1"/>
                <w:sz w:val="22"/>
                <w:szCs w:val="22"/>
              </w:rPr>
              <w:t>Procedure information</w:t>
            </w:r>
          </w:p>
        </w:tc>
        <w:tc>
          <w:tcPr>
            <w:tcW w:w="3260" w:type="dxa"/>
            <w:shd w:val="clear" w:color="auto" w:fill="244D7A"/>
          </w:tcPr>
          <w:p w14:paraId="42383519" w14:textId="77777777" w:rsidR="00772E5B" w:rsidRPr="00AB2627" w:rsidRDefault="00772E5B" w:rsidP="008D4A03">
            <w:pPr>
              <w:pStyle w:val="Heading3"/>
              <w:outlineLvl w:val="2"/>
              <w:rPr>
                <w:b/>
                <w:color w:val="FFFFFF" w:themeColor="background1"/>
                <w:sz w:val="22"/>
                <w:szCs w:val="22"/>
              </w:rPr>
            </w:pPr>
            <w:r w:rsidRPr="00AB2627">
              <w:rPr>
                <w:b/>
                <w:color w:val="FFFFFF" w:themeColor="background1"/>
                <w:sz w:val="22"/>
                <w:szCs w:val="22"/>
              </w:rPr>
              <w:t>Comments</w:t>
            </w:r>
          </w:p>
        </w:tc>
        <w:tc>
          <w:tcPr>
            <w:tcW w:w="2523" w:type="dxa"/>
            <w:shd w:val="clear" w:color="auto" w:fill="244D7A"/>
          </w:tcPr>
          <w:p w14:paraId="0159EAB6" w14:textId="77777777" w:rsidR="00772E5B" w:rsidRPr="00AB2627" w:rsidRDefault="00772E5B" w:rsidP="008D4A03">
            <w:pPr>
              <w:pStyle w:val="Heading3"/>
              <w:outlineLvl w:val="2"/>
              <w:rPr>
                <w:b/>
                <w:color w:val="FFFFFF" w:themeColor="background1"/>
                <w:sz w:val="22"/>
                <w:szCs w:val="22"/>
              </w:rPr>
            </w:pPr>
            <w:r w:rsidRPr="00AB2627">
              <w:rPr>
                <w:b/>
                <w:color w:val="FFFFFF" w:themeColor="background1"/>
                <w:sz w:val="22"/>
                <w:szCs w:val="22"/>
              </w:rPr>
              <w:t xml:space="preserve">Cost </w:t>
            </w:r>
          </w:p>
        </w:tc>
      </w:tr>
      <w:tr w:rsidR="00772E5B" w14:paraId="35E82C36" w14:textId="77777777" w:rsidTr="00772E5B">
        <w:trPr>
          <w:trHeight w:val="397"/>
        </w:trPr>
        <w:tc>
          <w:tcPr>
            <w:tcW w:w="1271" w:type="dxa"/>
          </w:tcPr>
          <w:p w14:paraId="6BF48AAE" w14:textId="77777777" w:rsidR="00772E5B" w:rsidRPr="004471B6" w:rsidRDefault="00772E5B" w:rsidP="008D4A03">
            <w:pPr>
              <w:ind w:right="261"/>
              <w:rPr>
                <w:rFonts w:ascii="Calibri" w:hAnsi="Calibri" w:cs="Calibri"/>
                <w:sz w:val="22"/>
                <w:szCs w:val="22"/>
              </w:rPr>
            </w:pPr>
            <w:r>
              <w:rPr>
                <w:rFonts w:ascii="Calibri" w:hAnsi="Calibri" w:cs="Calibri"/>
                <w:sz w:val="22"/>
                <w:szCs w:val="22"/>
              </w:rPr>
              <w:t>1a</w:t>
            </w:r>
          </w:p>
        </w:tc>
        <w:tc>
          <w:tcPr>
            <w:tcW w:w="3402" w:type="dxa"/>
          </w:tcPr>
          <w:p w14:paraId="1F79163F" w14:textId="77777777" w:rsidR="00772E5B" w:rsidRPr="00772E5B" w:rsidRDefault="00772E5B" w:rsidP="00772E5B">
            <w:pPr>
              <w:ind w:left="22"/>
              <w:rPr>
                <w:rFonts w:asciiTheme="minorHAnsi" w:hAnsiTheme="minorHAnsi" w:cstheme="minorHAnsi"/>
                <w:sz w:val="22"/>
                <w:szCs w:val="22"/>
              </w:rPr>
            </w:pPr>
            <w:r w:rsidRPr="009D282F">
              <w:rPr>
                <w:rFonts w:asciiTheme="minorHAnsi" w:hAnsiTheme="minorHAnsi" w:cstheme="minorHAnsi"/>
                <w:sz w:val="22"/>
                <w:szCs w:val="22"/>
              </w:rPr>
              <w:t>Provide CETV quotation (Member or Court does not stipulate deadline for production)</w:t>
            </w:r>
          </w:p>
        </w:tc>
        <w:tc>
          <w:tcPr>
            <w:tcW w:w="3260" w:type="dxa"/>
          </w:tcPr>
          <w:p w14:paraId="03572B0F" w14:textId="77777777" w:rsidR="00772E5B" w:rsidRPr="008D2BC7" w:rsidRDefault="00772E5B" w:rsidP="008D4A03">
            <w:pPr>
              <w:rPr>
                <w:rFonts w:asciiTheme="minorHAnsi" w:hAnsiTheme="minorHAnsi" w:cstheme="minorHAnsi"/>
                <w:sz w:val="22"/>
                <w:szCs w:val="22"/>
              </w:rPr>
            </w:pPr>
            <w:r w:rsidRPr="009D282F">
              <w:rPr>
                <w:rFonts w:asciiTheme="minorHAnsi" w:hAnsiTheme="minorHAnsi" w:cstheme="minorHAnsi"/>
                <w:sz w:val="22"/>
                <w:szCs w:val="22"/>
              </w:rPr>
              <w:t>Standard annual entitlement under PSA 1993 (to be provided within 3 months of relevant date).</w:t>
            </w:r>
          </w:p>
        </w:tc>
        <w:tc>
          <w:tcPr>
            <w:tcW w:w="2523" w:type="dxa"/>
          </w:tcPr>
          <w:p w14:paraId="421B8C75" w14:textId="77777777" w:rsidR="00772E5B" w:rsidRPr="008D2BC7" w:rsidRDefault="00772E5B" w:rsidP="008D4A03">
            <w:pPr>
              <w:rPr>
                <w:rFonts w:asciiTheme="minorHAnsi" w:hAnsiTheme="minorHAnsi" w:cstheme="minorHAnsi"/>
                <w:sz w:val="22"/>
                <w:szCs w:val="22"/>
              </w:rPr>
            </w:pPr>
            <w:r w:rsidRPr="009D282F">
              <w:rPr>
                <w:rFonts w:asciiTheme="minorHAnsi" w:hAnsiTheme="minorHAnsi" w:cstheme="minorHAnsi"/>
                <w:sz w:val="22"/>
                <w:szCs w:val="22"/>
              </w:rPr>
              <w:t>£0</w:t>
            </w:r>
          </w:p>
        </w:tc>
      </w:tr>
      <w:tr w:rsidR="00772E5B" w14:paraId="1A4B0D1E" w14:textId="77777777" w:rsidTr="00772E5B">
        <w:trPr>
          <w:trHeight w:val="397"/>
        </w:trPr>
        <w:tc>
          <w:tcPr>
            <w:tcW w:w="1271" w:type="dxa"/>
          </w:tcPr>
          <w:p w14:paraId="26F4E6F0" w14:textId="77777777" w:rsidR="00772E5B" w:rsidRDefault="00772E5B" w:rsidP="008D4A03">
            <w:pPr>
              <w:ind w:right="261"/>
              <w:rPr>
                <w:rFonts w:ascii="Calibri" w:hAnsi="Calibri" w:cs="Calibri"/>
                <w:sz w:val="22"/>
                <w:szCs w:val="22"/>
              </w:rPr>
            </w:pPr>
            <w:r>
              <w:rPr>
                <w:rFonts w:ascii="Calibri" w:hAnsi="Calibri" w:cs="Calibri"/>
                <w:sz w:val="22"/>
                <w:szCs w:val="22"/>
              </w:rPr>
              <w:t>1b</w:t>
            </w:r>
          </w:p>
        </w:tc>
        <w:tc>
          <w:tcPr>
            <w:tcW w:w="3402" w:type="dxa"/>
          </w:tcPr>
          <w:p w14:paraId="1C4C5E6E" w14:textId="77777777" w:rsidR="00772E5B" w:rsidRPr="009D282F" w:rsidRDefault="00772E5B" w:rsidP="00772E5B">
            <w:pPr>
              <w:ind w:left="22"/>
              <w:rPr>
                <w:rFonts w:asciiTheme="minorHAnsi" w:hAnsiTheme="minorHAnsi" w:cstheme="minorHAnsi"/>
                <w:sz w:val="22"/>
                <w:szCs w:val="22"/>
              </w:rPr>
            </w:pPr>
            <w:r w:rsidRPr="009D282F">
              <w:rPr>
                <w:rFonts w:asciiTheme="minorHAnsi" w:hAnsiTheme="minorHAnsi" w:cstheme="minorHAnsi"/>
                <w:sz w:val="22"/>
                <w:szCs w:val="22"/>
              </w:rPr>
              <w:t>Produce full CETV quotation (Member or Court requires within 3 months)</w:t>
            </w:r>
          </w:p>
        </w:tc>
        <w:tc>
          <w:tcPr>
            <w:tcW w:w="3260" w:type="dxa"/>
          </w:tcPr>
          <w:p w14:paraId="38CF6240" w14:textId="77777777" w:rsidR="00772E5B" w:rsidRPr="009D282F" w:rsidRDefault="00772E5B" w:rsidP="008D4A03">
            <w:pPr>
              <w:rPr>
                <w:rFonts w:asciiTheme="minorHAnsi" w:hAnsiTheme="minorHAnsi" w:cstheme="minorHAnsi"/>
                <w:sz w:val="22"/>
                <w:szCs w:val="22"/>
              </w:rPr>
            </w:pPr>
            <w:r w:rsidRPr="009D282F">
              <w:rPr>
                <w:rFonts w:asciiTheme="minorHAnsi" w:hAnsiTheme="minorHAnsi" w:cstheme="minorHAnsi"/>
                <w:sz w:val="22"/>
                <w:szCs w:val="22"/>
              </w:rPr>
              <w:t>Standard CETV under PSA 1993 (to be provided within deadline requested).</w:t>
            </w:r>
          </w:p>
        </w:tc>
        <w:tc>
          <w:tcPr>
            <w:tcW w:w="2523" w:type="dxa"/>
          </w:tcPr>
          <w:p w14:paraId="06F90540" w14:textId="77777777" w:rsidR="00772E5B" w:rsidRPr="009D282F" w:rsidRDefault="00772E5B" w:rsidP="008D4A03">
            <w:pPr>
              <w:rPr>
                <w:rFonts w:asciiTheme="minorHAnsi" w:hAnsiTheme="minorHAnsi" w:cstheme="minorHAnsi"/>
                <w:sz w:val="22"/>
                <w:szCs w:val="22"/>
              </w:rPr>
            </w:pPr>
            <w:r w:rsidRPr="009D282F">
              <w:rPr>
                <w:rFonts w:asciiTheme="minorHAnsi" w:hAnsiTheme="minorHAnsi" w:cstheme="minorHAnsi"/>
                <w:sz w:val="22"/>
                <w:szCs w:val="22"/>
              </w:rPr>
              <w:t>£121.48*</w:t>
            </w:r>
          </w:p>
        </w:tc>
      </w:tr>
      <w:tr w:rsidR="00772E5B" w14:paraId="49C84172" w14:textId="77777777" w:rsidTr="00772E5B">
        <w:trPr>
          <w:trHeight w:val="397"/>
        </w:trPr>
        <w:tc>
          <w:tcPr>
            <w:tcW w:w="1271" w:type="dxa"/>
          </w:tcPr>
          <w:p w14:paraId="4C42F976" w14:textId="77777777" w:rsidR="00772E5B" w:rsidRDefault="00772E5B" w:rsidP="008D4A03">
            <w:pPr>
              <w:ind w:right="261"/>
              <w:rPr>
                <w:rFonts w:ascii="Calibri" w:hAnsi="Calibri" w:cs="Calibri"/>
                <w:sz w:val="22"/>
                <w:szCs w:val="22"/>
              </w:rPr>
            </w:pPr>
            <w:r>
              <w:rPr>
                <w:rFonts w:ascii="Calibri" w:hAnsi="Calibri" w:cs="Calibri"/>
                <w:sz w:val="22"/>
                <w:szCs w:val="22"/>
              </w:rPr>
              <w:t>1c</w:t>
            </w:r>
          </w:p>
        </w:tc>
        <w:tc>
          <w:tcPr>
            <w:tcW w:w="3402" w:type="dxa"/>
          </w:tcPr>
          <w:p w14:paraId="4068FB3C" w14:textId="77777777" w:rsidR="00772E5B" w:rsidRPr="009D282F" w:rsidRDefault="00772E5B" w:rsidP="00772E5B">
            <w:pPr>
              <w:ind w:left="22"/>
              <w:rPr>
                <w:rFonts w:asciiTheme="minorHAnsi" w:hAnsiTheme="minorHAnsi" w:cstheme="minorHAnsi"/>
                <w:sz w:val="22"/>
                <w:szCs w:val="22"/>
              </w:rPr>
            </w:pPr>
            <w:r w:rsidRPr="009D282F">
              <w:rPr>
                <w:rFonts w:asciiTheme="minorHAnsi" w:hAnsiTheme="minorHAnsi" w:cstheme="minorHAnsi"/>
                <w:sz w:val="22"/>
                <w:szCs w:val="22"/>
              </w:rPr>
              <w:t>Produce partial CETV quotation (for Scottish cases where the date ceased cohabiting/date of service of divorce summons was more than 12 months ago or the member married after joining LGPS)</w:t>
            </w:r>
          </w:p>
        </w:tc>
        <w:tc>
          <w:tcPr>
            <w:tcW w:w="3260" w:type="dxa"/>
          </w:tcPr>
          <w:p w14:paraId="167AFEB2" w14:textId="77777777" w:rsidR="00772E5B" w:rsidRPr="009D282F" w:rsidRDefault="00772E5B" w:rsidP="008D4A03">
            <w:pPr>
              <w:rPr>
                <w:rFonts w:asciiTheme="minorHAnsi" w:hAnsiTheme="minorHAnsi" w:cstheme="minorHAnsi"/>
                <w:sz w:val="22"/>
                <w:szCs w:val="22"/>
              </w:rPr>
            </w:pPr>
            <w:r w:rsidRPr="009D282F">
              <w:rPr>
                <w:rFonts w:asciiTheme="minorHAnsi" w:hAnsiTheme="minorHAnsi" w:cstheme="minorHAnsi"/>
                <w:sz w:val="22"/>
                <w:szCs w:val="22"/>
              </w:rPr>
              <w:t>Partial CETV quote (to be provided within 3 months or deadline requested by the Member or Court).</w:t>
            </w:r>
          </w:p>
        </w:tc>
        <w:tc>
          <w:tcPr>
            <w:tcW w:w="2523" w:type="dxa"/>
          </w:tcPr>
          <w:p w14:paraId="0789BA99" w14:textId="77777777" w:rsidR="00772E5B" w:rsidRPr="009D282F" w:rsidRDefault="00772E5B" w:rsidP="008D4A03">
            <w:pPr>
              <w:rPr>
                <w:rFonts w:asciiTheme="minorHAnsi" w:hAnsiTheme="minorHAnsi" w:cstheme="minorHAnsi"/>
                <w:sz w:val="22"/>
                <w:szCs w:val="22"/>
              </w:rPr>
            </w:pPr>
            <w:r w:rsidRPr="009D282F">
              <w:rPr>
                <w:rFonts w:asciiTheme="minorHAnsi" w:hAnsiTheme="minorHAnsi" w:cstheme="minorHAnsi"/>
                <w:sz w:val="22"/>
                <w:szCs w:val="22"/>
              </w:rPr>
              <w:t>£121.48*</w:t>
            </w:r>
          </w:p>
        </w:tc>
      </w:tr>
      <w:tr w:rsidR="00772E5B" w14:paraId="01166C02" w14:textId="77777777" w:rsidTr="00772E5B">
        <w:trPr>
          <w:trHeight w:val="397"/>
        </w:trPr>
        <w:tc>
          <w:tcPr>
            <w:tcW w:w="1271" w:type="dxa"/>
          </w:tcPr>
          <w:p w14:paraId="22837F4B" w14:textId="77777777" w:rsidR="00772E5B" w:rsidRDefault="00772E5B" w:rsidP="008D4A03">
            <w:pPr>
              <w:ind w:right="261"/>
              <w:rPr>
                <w:rFonts w:ascii="Calibri" w:hAnsi="Calibri" w:cs="Calibri"/>
                <w:sz w:val="22"/>
                <w:szCs w:val="22"/>
              </w:rPr>
            </w:pPr>
            <w:r>
              <w:rPr>
                <w:rFonts w:ascii="Calibri" w:hAnsi="Calibri" w:cs="Calibri"/>
                <w:sz w:val="22"/>
                <w:szCs w:val="22"/>
              </w:rPr>
              <w:t>2a</w:t>
            </w:r>
          </w:p>
        </w:tc>
        <w:tc>
          <w:tcPr>
            <w:tcW w:w="3402" w:type="dxa"/>
          </w:tcPr>
          <w:p w14:paraId="29B721A9" w14:textId="77777777" w:rsidR="00772E5B" w:rsidRPr="009D282F" w:rsidRDefault="00772E5B" w:rsidP="00772E5B">
            <w:pPr>
              <w:ind w:left="22"/>
              <w:rPr>
                <w:rFonts w:asciiTheme="minorHAnsi" w:hAnsiTheme="minorHAnsi" w:cstheme="minorHAnsi"/>
                <w:sz w:val="22"/>
                <w:szCs w:val="22"/>
              </w:rPr>
            </w:pPr>
            <w:r>
              <w:rPr>
                <w:rFonts w:asciiTheme="minorHAnsi" w:hAnsiTheme="minorHAnsi" w:cstheme="minorHAnsi"/>
                <w:sz w:val="22"/>
                <w:szCs w:val="22"/>
              </w:rPr>
              <w:t>Additional CETV quotations, based on same dates</w:t>
            </w:r>
          </w:p>
        </w:tc>
        <w:tc>
          <w:tcPr>
            <w:tcW w:w="3260" w:type="dxa"/>
          </w:tcPr>
          <w:p w14:paraId="719319D2" w14:textId="77777777" w:rsidR="00772E5B" w:rsidRPr="009D282F" w:rsidRDefault="00772E5B" w:rsidP="008D4A03">
            <w:pPr>
              <w:rPr>
                <w:rFonts w:asciiTheme="minorHAnsi" w:hAnsiTheme="minorHAnsi" w:cstheme="minorHAnsi"/>
                <w:sz w:val="22"/>
                <w:szCs w:val="22"/>
              </w:rPr>
            </w:pPr>
          </w:p>
        </w:tc>
        <w:tc>
          <w:tcPr>
            <w:tcW w:w="2523" w:type="dxa"/>
          </w:tcPr>
          <w:p w14:paraId="33528DCB" w14:textId="77777777" w:rsidR="00772E5B" w:rsidRPr="009D282F" w:rsidRDefault="00772E5B" w:rsidP="008D4A03">
            <w:pPr>
              <w:rPr>
                <w:rFonts w:asciiTheme="minorHAnsi" w:hAnsiTheme="minorHAnsi" w:cstheme="minorHAnsi"/>
                <w:sz w:val="22"/>
                <w:szCs w:val="22"/>
              </w:rPr>
            </w:pPr>
            <w:r w:rsidRPr="009D282F">
              <w:rPr>
                <w:rFonts w:asciiTheme="minorHAnsi" w:hAnsiTheme="minorHAnsi" w:cstheme="minorHAnsi"/>
                <w:sz w:val="22"/>
                <w:szCs w:val="22"/>
              </w:rPr>
              <w:t>£48.61</w:t>
            </w:r>
            <w:r w:rsidR="00ED2A1F">
              <w:rPr>
                <w:rFonts w:asciiTheme="minorHAnsi" w:hAnsiTheme="minorHAnsi" w:cstheme="minorHAnsi"/>
                <w:sz w:val="22"/>
                <w:szCs w:val="22"/>
              </w:rPr>
              <w:t xml:space="preserve"> per additional quote</w:t>
            </w:r>
          </w:p>
        </w:tc>
      </w:tr>
      <w:tr w:rsidR="00772E5B" w14:paraId="491DC659" w14:textId="77777777" w:rsidTr="00772E5B">
        <w:trPr>
          <w:trHeight w:val="397"/>
        </w:trPr>
        <w:tc>
          <w:tcPr>
            <w:tcW w:w="1271" w:type="dxa"/>
          </w:tcPr>
          <w:p w14:paraId="543A323C" w14:textId="77777777" w:rsidR="00772E5B" w:rsidRDefault="00772E5B" w:rsidP="00772E5B">
            <w:pPr>
              <w:ind w:right="261"/>
              <w:rPr>
                <w:rFonts w:ascii="Calibri" w:hAnsi="Calibri" w:cs="Calibri"/>
                <w:sz w:val="22"/>
                <w:szCs w:val="22"/>
              </w:rPr>
            </w:pPr>
            <w:r>
              <w:rPr>
                <w:rFonts w:ascii="Calibri" w:hAnsi="Calibri" w:cs="Calibri"/>
                <w:sz w:val="22"/>
                <w:szCs w:val="22"/>
              </w:rPr>
              <w:t>2b</w:t>
            </w:r>
          </w:p>
        </w:tc>
        <w:tc>
          <w:tcPr>
            <w:tcW w:w="3402" w:type="dxa"/>
          </w:tcPr>
          <w:p w14:paraId="57A619C3" w14:textId="77777777" w:rsidR="00772E5B" w:rsidRPr="009D282F" w:rsidRDefault="00772E5B" w:rsidP="00772E5B">
            <w:pPr>
              <w:ind w:left="22"/>
              <w:rPr>
                <w:rFonts w:asciiTheme="minorHAnsi" w:hAnsiTheme="minorHAnsi" w:cstheme="minorHAnsi"/>
                <w:sz w:val="22"/>
                <w:szCs w:val="22"/>
              </w:rPr>
            </w:pPr>
            <w:r>
              <w:rPr>
                <w:rFonts w:asciiTheme="minorHAnsi" w:hAnsiTheme="minorHAnsi" w:cstheme="minorHAnsi"/>
                <w:sz w:val="22"/>
                <w:szCs w:val="22"/>
              </w:rPr>
              <w:t>Additional CETV quotations, based on different dates</w:t>
            </w:r>
          </w:p>
        </w:tc>
        <w:tc>
          <w:tcPr>
            <w:tcW w:w="3260" w:type="dxa"/>
          </w:tcPr>
          <w:p w14:paraId="1A373DB6" w14:textId="77777777" w:rsidR="00772E5B" w:rsidRPr="009D282F" w:rsidRDefault="00772E5B" w:rsidP="00772E5B">
            <w:pPr>
              <w:rPr>
                <w:rFonts w:asciiTheme="minorHAnsi" w:hAnsiTheme="minorHAnsi" w:cstheme="minorHAnsi"/>
                <w:sz w:val="22"/>
                <w:szCs w:val="22"/>
              </w:rPr>
            </w:pPr>
          </w:p>
        </w:tc>
        <w:tc>
          <w:tcPr>
            <w:tcW w:w="2523" w:type="dxa"/>
          </w:tcPr>
          <w:p w14:paraId="544729DC" w14:textId="77777777" w:rsidR="00772E5B" w:rsidRPr="009D282F"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w:t>
            </w:r>
            <w:r>
              <w:rPr>
                <w:rFonts w:asciiTheme="minorHAnsi" w:hAnsiTheme="minorHAnsi" w:cstheme="minorHAnsi"/>
                <w:sz w:val="22"/>
                <w:szCs w:val="22"/>
              </w:rPr>
              <w:t>121.48</w:t>
            </w:r>
            <w:r w:rsidR="00ED2A1F">
              <w:rPr>
                <w:rFonts w:asciiTheme="minorHAnsi" w:hAnsiTheme="minorHAnsi" w:cstheme="minorHAnsi"/>
                <w:sz w:val="22"/>
                <w:szCs w:val="22"/>
              </w:rPr>
              <w:t xml:space="preserve"> per additional quote</w:t>
            </w:r>
          </w:p>
        </w:tc>
      </w:tr>
      <w:tr w:rsidR="00772E5B" w14:paraId="6EB5B825" w14:textId="77777777" w:rsidTr="00772E5B">
        <w:trPr>
          <w:trHeight w:val="397"/>
        </w:trPr>
        <w:tc>
          <w:tcPr>
            <w:tcW w:w="1271" w:type="dxa"/>
          </w:tcPr>
          <w:p w14:paraId="164F0D9D" w14:textId="77777777" w:rsidR="00772E5B" w:rsidRDefault="00772E5B" w:rsidP="00772E5B">
            <w:pPr>
              <w:ind w:right="261"/>
              <w:rPr>
                <w:rFonts w:ascii="Calibri" w:hAnsi="Calibri" w:cs="Calibri"/>
                <w:sz w:val="22"/>
                <w:szCs w:val="22"/>
              </w:rPr>
            </w:pPr>
            <w:r>
              <w:rPr>
                <w:rFonts w:ascii="Calibri" w:hAnsi="Calibri" w:cs="Calibri"/>
                <w:sz w:val="22"/>
                <w:szCs w:val="22"/>
              </w:rPr>
              <w:t>3a</w:t>
            </w:r>
          </w:p>
        </w:tc>
        <w:tc>
          <w:tcPr>
            <w:tcW w:w="3402" w:type="dxa"/>
          </w:tcPr>
          <w:p w14:paraId="71CA0C3C" w14:textId="77777777" w:rsidR="00772E5B" w:rsidRDefault="00772E5B" w:rsidP="00772E5B">
            <w:pPr>
              <w:ind w:left="22"/>
              <w:rPr>
                <w:rFonts w:asciiTheme="minorHAnsi" w:hAnsiTheme="minorHAnsi" w:cstheme="minorHAnsi"/>
                <w:sz w:val="22"/>
                <w:szCs w:val="22"/>
              </w:rPr>
            </w:pPr>
            <w:r>
              <w:rPr>
                <w:rFonts w:asciiTheme="minorHAnsi" w:hAnsiTheme="minorHAnsi" w:cstheme="minorHAnsi"/>
                <w:sz w:val="22"/>
                <w:szCs w:val="22"/>
              </w:rPr>
              <w:t>Provision of other information</w:t>
            </w:r>
          </w:p>
        </w:tc>
        <w:tc>
          <w:tcPr>
            <w:tcW w:w="3260" w:type="dxa"/>
          </w:tcPr>
          <w:p w14:paraId="6F444F95" w14:textId="77777777" w:rsidR="00772E5B" w:rsidRPr="009D282F" w:rsidRDefault="00772E5B" w:rsidP="00772E5B">
            <w:pPr>
              <w:rPr>
                <w:rFonts w:asciiTheme="minorHAnsi" w:hAnsiTheme="minorHAnsi" w:cstheme="minorHAnsi"/>
                <w:sz w:val="22"/>
                <w:szCs w:val="22"/>
              </w:rPr>
            </w:pPr>
            <w:r>
              <w:rPr>
                <w:rFonts w:asciiTheme="minorHAnsi" w:hAnsiTheme="minorHAnsi" w:cstheme="minorHAnsi"/>
                <w:sz w:val="22"/>
                <w:szCs w:val="22"/>
              </w:rPr>
              <w:t>If under disclosure of information regulations</w:t>
            </w:r>
          </w:p>
        </w:tc>
        <w:tc>
          <w:tcPr>
            <w:tcW w:w="2523" w:type="dxa"/>
          </w:tcPr>
          <w:p w14:paraId="2AADF5A6" w14:textId="77777777" w:rsidR="00772E5B" w:rsidRPr="009D282F" w:rsidRDefault="00772E5B" w:rsidP="00772E5B">
            <w:pPr>
              <w:rPr>
                <w:rFonts w:asciiTheme="minorHAnsi" w:hAnsiTheme="minorHAnsi" w:cstheme="minorHAnsi"/>
                <w:sz w:val="22"/>
                <w:szCs w:val="22"/>
              </w:rPr>
            </w:pPr>
            <w:r>
              <w:rPr>
                <w:rFonts w:asciiTheme="minorHAnsi" w:hAnsiTheme="minorHAnsi" w:cstheme="minorHAnsi"/>
                <w:sz w:val="22"/>
                <w:szCs w:val="22"/>
              </w:rPr>
              <w:t>£0</w:t>
            </w:r>
          </w:p>
        </w:tc>
      </w:tr>
      <w:tr w:rsidR="00772E5B" w14:paraId="1FCD8E7C" w14:textId="77777777" w:rsidTr="00772E5B">
        <w:trPr>
          <w:trHeight w:val="397"/>
        </w:trPr>
        <w:tc>
          <w:tcPr>
            <w:tcW w:w="1271" w:type="dxa"/>
          </w:tcPr>
          <w:p w14:paraId="4C665149" w14:textId="77777777" w:rsidR="00772E5B" w:rsidRDefault="00772E5B" w:rsidP="00772E5B">
            <w:pPr>
              <w:ind w:right="261"/>
              <w:rPr>
                <w:rFonts w:ascii="Calibri" w:hAnsi="Calibri" w:cs="Calibri"/>
                <w:sz w:val="22"/>
                <w:szCs w:val="22"/>
              </w:rPr>
            </w:pPr>
            <w:r>
              <w:rPr>
                <w:rFonts w:ascii="Calibri" w:hAnsi="Calibri" w:cs="Calibri"/>
                <w:sz w:val="22"/>
                <w:szCs w:val="22"/>
              </w:rPr>
              <w:t>3b</w:t>
            </w:r>
          </w:p>
        </w:tc>
        <w:tc>
          <w:tcPr>
            <w:tcW w:w="3402" w:type="dxa"/>
          </w:tcPr>
          <w:p w14:paraId="0C494274" w14:textId="77777777" w:rsidR="00772E5B" w:rsidRDefault="00772E5B" w:rsidP="00772E5B">
            <w:pPr>
              <w:ind w:left="22"/>
              <w:rPr>
                <w:rFonts w:asciiTheme="minorHAnsi" w:hAnsiTheme="minorHAnsi" w:cstheme="minorHAnsi"/>
                <w:sz w:val="22"/>
                <w:szCs w:val="22"/>
              </w:rPr>
            </w:pPr>
            <w:r>
              <w:rPr>
                <w:rFonts w:asciiTheme="minorHAnsi" w:hAnsiTheme="minorHAnsi" w:cstheme="minorHAnsi"/>
                <w:sz w:val="22"/>
                <w:szCs w:val="22"/>
              </w:rPr>
              <w:t>Provision of other information</w:t>
            </w:r>
          </w:p>
        </w:tc>
        <w:tc>
          <w:tcPr>
            <w:tcW w:w="3260" w:type="dxa"/>
          </w:tcPr>
          <w:p w14:paraId="718702F3" w14:textId="77777777" w:rsidR="00772E5B" w:rsidRDefault="00772E5B" w:rsidP="00772E5B">
            <w:pPr>
              <w:rPr>
                <w:rFonts w:asciiTheme="minorHAnsi" w:hAnsiTheme="minorHAnsi" w:cstheme="minorHAnsi"/>
                <w:sz w:val="22"/>
                <w:szCs w:val="22"/>
              </w:rPr>
            </w:pPr>
            <w:r>
              <w:rPr>
                <w:rFonts w:asciiTheme="minorHAnsi" w:hAnsiTheme="minorHAnsi" w:cstheme="minorHAnsi"/>
                <w:sz w:val="22"/>
                <w:szCs w:val="22"/>
              </w:rPr>
              <w:t>If not under disclosure of information regulations and depending on nature of request</w:t>
            </w:r>
          </w:p>
        </w:tc>
        <w:tc>
          <w:tcPr>
            <w:tcW w:w="2523" w:type="dxa"/>
          </w:tcPr>
          <w:p w14:paraId="638927ED" w14:textId="77777777" w:rsidR="00772E5B"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Maximum £121.48</w:t>
            </w:r>
          </w:p>
        </w:tc>
      </w:tr>
      <w:tr w:rsidR="00772E5B" w14:paraId="2FE35245" w14:textId="77777777" w:rsidTr="00772E5B">
        <w:trPr>
          <w:trHeight w:val="397"/>
        </w:trPr>
        <w:tc>
          <w:tcPr>
            <w:tcW w:w="1271" w:type="dxa"/>
          </w:tcPr>
          <w:p w14:paraId="2BDFE74A" w14:textId="77777777" w:rsidR="00772E5B" w:rsidRDefault="00772E5B" w:rsidP="00772E5B">
            <w:pPr>
              <w:ind w:right="261"/>
              <w:rPr>
                <w:rFonts w:ascii="Calibri" w:hAnsi="Calibri" w:cs="Calibri"/>
                <w:sz w:val="22"/>
                <w:szCs w:val="22"/>
              </w:rPr>
            </w:pPr>
            <w:r>
              <w:rPr>
                <w:rFonts w:ascii="Calibri" w:hAnsi="Calibri" w:cs="Calibri"/>
                <w:sz w:val="22"/>
                <w:szCs w:val="22"/>
              </w:rPr>
              <w:t>4</w:t>
            </w:r>
          </w:p>
        </w:tc>
        <w:tc>
          <w:tcPr>
            <w:tcW w:w="3402" w:type="dxa"/>
          </w:tcPr>
          <w:p w14:paraId="47B8DD38" w14:textId="77777777" w:rsidR="00772E5B" w:rsidRDefault="00772E5B" w:rsidP="00772E5B">
            <w:pPr>
              <w:ind w:left="22"/>
              <w:rPr>
                <w:rFonts w:asciiTheme="minorHAnsi" w:hAnsiTheme="minorHAnsi" w:cstheme="minorHAnsi"/>
                <w:sz w:val="22"/>
                <w:szCs w:val="22"/>
              </w:rPr>
            </w:pPr>
            <w:r w:rsidRPr="009D282F">
              <w:rPr>
                <w:rFonts w:asciiTheme="minorHAnsi" w:hAnsiTheme="minorHAnsi" w:cstheme="minorHAnsi"/>
                <w:sz w:val="22"/>
                <w:szCs w:val="22"/>
              </w:rPr>
              <w:t>Receipt of pension sharing order or consent order where the spouse (the credited member) is under 65</w:t>
            </w:r>
          </w:p>
        </w:tc>
        <w:tc>
          <w:tcPr>
            <w:tcW w:w="3260" w:type="dxa"/>
          </w:tcPr>
          <w:p w14:paraId="1A0B974C" w14:textId="77777777" w:rsidR="00772E5B"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To cover all administration costs from receipt of pension sharing order to completion of pension payments</w:t>
            </w:r>
          </w:p>
        </w:tc>
        <w:tc>
          <w:tcPr>
            <w:tcW w:w="2523" w:type="dxa"/>
          </w:tcPr>
          <w:p w14:paraId="49B7EBF1" w14:textId="77777777" w:rsidR="00772E5B" w:rsidRPr="009D282F"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£680.32</w:t>
            </w:r>
            <w:r w:rsidR="00C90B36">
              <w:rPr>
                <w:rFonts w:asciiTheme="minorHAnsi" w:hAnsiTheme="minorHAnsi" w:cstheme="minorHAnsi"/>
                <w:sz w:val="22"/>
                <w:szCs w:val="22"/>
              </w:rPr>
              <w:t>*</w:t>
            </w:r>
          </w:p>
        </w:tc>
      </w:tr>
      <w:tr w:rsidR="00772E5B" w14:paraId="3446DF9A" w14:textId="77777777" w:rsidTr="00772E5B">
        <w:trPr>
          <w:trHeight w:val="397"/>
        </w:trPr>
        <w:tc>
          <w:tcPr>
            <w:tcW w:w="1271" w:type="dxa"/>
          </w:tcPr>
          <w:p w14:paraId="3ED7F31D" w14:textId="77777777" w:rsidR="00772E5B" w:rsidRDefault="00772E5B" w:rsidP="00772E5B">
            <w:pPr>
              <w:ind w:right="261"/>
              <w:rPr>
                <w:rFonts w:ascii="Calibri" w:hAnsi="Calibri" w:cs="Calibri"/>
                <w:sz w:val="22"/>
                <w:szCs w:val="22"/>
              </w:rPr>
            </w:pPr>
            <w:r>
              <w:rPr>
                <w:rFonts w:ascii="Calibri" w:hAnsi="Calibri" w:cs="Calibri"/>
                <w:sz w:val="22"/>
                <w:szCs w:val="22"/>
              </w:rPr>
              <w:t>5</w:t>
            </w:r>
          </w:p>
        </w:tc>
        <w:tc>
          <w:tcPr>
            <w:tcW w:w="3402" w:type="dxa"/>
          </w:tcPr>
          <w:p w14:paraId="7D967566" w14:textId="77777777" w:rsidR="00772E5B" w:rsidRPr="009D282F" w:rsidRDefault="00772E5B" w:rsidP="00772E5B">
            <w:pPr>
              <w:ind w:left="22"/>
              <w:rPr>
                <w:rFonts w:asciiTheme="minorHAnsi" w:hAnsiTheme="minorHAnsi" w:cstheme="minorHAnsi"/>
                <w:sz w:val="22"/>
                <w:szCs w:val="22"/>
              </w:rPr>
            </w:pPr>
            <w:r w:rsidRPr="009D282F">
              <w:rPr>
                <w:rFonts w:asciiTheme="minorHAnsi" w:hAnsiTheme="minorHAnsi" w:cstheme="minorHAnsi"/>
                <w:sz w:val="22"/>
                <w:szCs w:val="22"/>
              </w:rPr>
              <w:t>Establish a new pensioner record where the spouse (the credited member) is 65 or over</w:t>
            </w:r>
          </w:p>
        </w:tc>
        <w:tc>
          <w:tcPr>
            <w:tcW w:w="3260" w:type="dxa"/>
          </w:tcPr>
          <w:p w14:paraId="1022D068" w14:textId="77777777" w:rsidR="00772E5B" w:rsidRPr="009D282F"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To cover all administration costs from receipt of pension sharing order to completion of pension payments</w:t>
            </w:r>
          </w:p>
        </w:tc>
        <w:tc>
          <w:tcPr>
            <w:tcW w:w="2523" w:type="dxa"/>
          </w:tcPr>
          <w:p w14:paraId="22A1CD1F" w14:textId="77777777" w:rsidR="00772E5B" w:rsidRPr="009D282F"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£680.32</w:t>
            </w:r>
            <w:r w:rsidR="00C90B36">
              <w:rPr>
                <w:rFonts w:asciiTheme="minorHAnsi" w:hAnsiTheme="minorHAnsi" w:cstheme="minorHAnsi"/>
                <w:sz w:val="22"/>
                <w:szCs w:val="22"/>
              </w:rPr>
              <w:t>*</w:t>
            </w:r>
          </w:p>
        </w:tc>
      </w:tr>
      <w:tr w:rsidR="00772E5B" w14:paraId="224F46AC" w14:textId="77777777" w:rsidTr="00772E5B">
        <w:trPr>
          <w:trHeight w:val="397"/>
        </w:trPr>
        <w:tc>
          <w:tcPr>
            <w:tcW w:w="1271" w:type="dxa"/>
          </w:tcPr>
          <w:p w14:paraId="1DFCD969" w14:textId="77777777" w:rsidR="00772E5B" w:rsidRDefault="00772E5B" w:rsidP="00772E5B">
            <w:pPr>
              <w:ind w:right="261"/>
              <w:rPr>
                <w:rFonts w:ascii="Calibri" w:hAnsi="Calibri" w:cs="Calibri"/>
                <w:sz w:val="22"/>
                <w:szCs w:val="22"/>
              </w:rPr>
            </w:pPr>
            <w:r>
              <w:rPr>
                <w:rFonts w:ascii="Calibri" w:hAnsi="Calibri" w:cs="Calibri"/>
                <w:sz w:val="22"/>
                <w:szCs w:val="22"/>
              </w:rPr>
              <w:t>6</w:t>
            </w:r>
          </w:p>
        </w:tc>
        <w:tc>
          <w:tcPr>
            <w:tcW w:w="3402" w:type="dxa"/>
          </w:tcPr>
          <w:p w14:paraId="082D490B" w14:textId="77777777" w:rsidR="00772E5B" w:rsidRPr="009D282F" w:rsidRDefault="00772E5B" w:rsidP="00772E5B">
            <w:pPr>
              <w:ind w:left="22"/>
              <w:rPr>
                <w:rFonts w:asciiTheme="minorHAnsi" w:hAnsiTheme="minorHAnsi" w:cstheme="minorHAnsi"/>
                <w:sz w:val="22"/>
                <w:szCs w:val="22"/>
              </w:rPr>
            </w:pPr>
            <w:r w:rsidRPr="009D282F">
              <w:rPr>
                <w:rFonts w:asciiTheme="minorHAnsi" w:hAnsiTheme="minorHAnsi" w:cstheme="minorHAnsi"/>
                <w:sz w:val="22"/>
                <w:szCs w:val="22"/>
              </w:rPr>
              <w:t>Assuming all documentation is in place, settle a transfer out (instead of 4, above)</w:t>
            </w:r>
          </w:p>
        </w:tc>
        <w:tc>
          <w:tcPr>
            <w:tcW w:w="3260" w:type="dxa"/>
          </w:tcPr>
          <w:p w14:paraId="4C57F1CE" w14:textId="77777777" w:rsidR="00772E5B" w:rsidRPr="009D282F"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This only applies if the credited member asks for a transfer out at the outset.  Otherwise, the charges in 4 will apply and no additional charge will be levied if the credited member</w:t>
            </w:r>
          </w:p>
        </w:tc>
        <w:tc>
          <w:tcPr>
            <w:tcW w:w="2523" w:type="dxa"/>
          </w:tcPr>
          <w:p w14:paraId="64E43843" w14:textId="77777777" w:rsidR="00772E5B" w:rsidRPr="009D282F" w:rsidRDefault="00772E5B" w:rsidP="00772E5B">
            <w:pPr>
              <w:rPr>
                <w:rFonts w:asciiTheme="minorHAnsi" w:hAnsiTheme="minorHAnsi" w:cstheme="minorHAnsi"/>
                <w:sz w:val="22"/>
                <w:szCs w:val="22"/>
              </w:rPr>
            </w:pPr>
            <w:r w:rsidRPr="009D282F">
              <w:rPr>
                <w:rFonts w:asciiTheme="minorHAnsi" w:hAnsiTheme="minorHAnsi" w:cstheme="minorHAnsi"/>
                <w:sz w:val="22"/>
                <w:szCs w:val="22"/>
              </w:rPr>
              <w:t>£291.57</w:t>
            </w:r>
          </w:p>
        </w:tc>
      </w:tr>
      <w:tr w:rsidR="00772E5B" w14:paraId="7E190A90" w14:textId="77777777" w:rsidTr="00772E5B">
        <w:trPr>
          <w:trHeight w:val="397"/>
        </w:trPr>
        <w:tc>
          <w:tcPr>
            <w:tcW w:w="1271" w:type="dxa"/>
          </w:tcPr>
          <w:p w14:paraId="5656F047" w14:textId="77777777" w:rsidR="00772E5B" w:rsidRDefault="00772E5B" w:rsidP="00772E5B">
            <w:pPr>
              <w:ind w:right="261"/>
              <w:rPr>
                <w:rFonts w:ascii="Calibri" w:hAnsi="Calibri" w:cs="Calibri"/>
                <w:sz w:val="22"/>
                <w:szCs w:val="22"/>
              </w:rPr>
            </w:pPr>
            <w:r>
              <w:rPr>
                <w:rFonts w:ascii="Calibri" w:hAnsi="Calibri" w:cs="Calibri"/>
                <w:sz w:val="22"/>
                <w:szCs w:val="22"/>
              </w:rPr>
              <w:t>7</w:t>
            </w:r>
          </w:p>
        </w:tc>
        <w:tc>
          <w:tcPr>
            <w:tcW w:w="3402" w:type="dxa"/>
          </w:tcPr>
          <w:p w14:paraId="604CABAF" w14:textId="77777777" w:rsidR="00772E5B" w:rsidRPr="009D282F" w:rsidRDefault="003D08A4" w:rsidP="00772E5B">
            <w:pPr>
              <w:ind w:left="22"/>
              <w:rPr>
                <w:rFonts w:asciiTheme="minorHAnsi" w:hAnsiTheme="minorHAnsi" w:cstheme="minorHAnsi"/>
                <w:sz w:val="22"/>
                <w:szCs w:val="22"/>
              </w:rPr>
            </w:pPr>
            <w:r w:rsidRPr="009D282F">
              <w:rPr>
                <w:rFonts w:asciiTheme="minorHAnsi" w:hAnsiTheme="minorHAnsi" w:cstheme="minorHAnsi"/>
                <w:sz w:val="22"/>
                <w:szCs w:val="22"/>
              </w:rPr>
              <w:t>Objections to order by scheme</w:t>
            </w:r>
          </w:p>
        </w:tc>
        <w:tc>
          <w:tcPr>
            <w:tcW w:w="3260" w:type="dxa"/>
          </w:tcPr>
          <w:p w14:paraId="786334E2" w14:textId="77777777" w:rsidR="00772E5B" w:rsidRPr="009D282F" w:rsidRDefault="003D08A4" w:rsidP="00772E5B">
            <w:pPr>
              <w:rPr>
                <w:rFonts w:asciiTheme="minorHAnsi" w:hAnsiTheme="minorHAnsi" w:cstheme="minorHAnsi"/>
                <w:sz w:val="22"/>
                <w:szCs w:val="22"/>
              </w:rPr>
            </w:pPr>
            <w:r w:rsidRPr="009D282F">
              <w:rPr>
                <w:rFonts w:asciiTheme="minorHAnsi" w:hAnsiTheme="minorHAnsi" w:cstheme="minorHAnsi"/>
                <w:sz w:val="22"/>
                <w:szCs w:val="22"/>
              </w:rPr>
              <w:t>Onus should be o the draftsman of the order to ensure that it is correctly drafted prior to issue</w:t>
            </w:r>
          </w:p>
        </w:tc>
        <w:tc>
          <w:tcPr>
            <w:tcW w:w="2523" w:type="dxa"/>
          </w:tcPr>
          <w:p w14:paraId="10F0B9EA" w14:textId="77777777" w:rsidR="00772E5B" w:rsidRPr="009D282F" w:rsidRDefault="003D08A4" w:rsidP="00772E5B">
            <w:pPr>
              <w:rPr>
                <w:rFonts w:asciiTheme="minorHAnsi" w:hAnsiTheme="minorHAnsi" w:cstheme="minorHAnsi"/>
                <w:sz w:val="22"/>
                <w:szCs w:val="22"/>
              </w:rPr>
            </w:pPr>
            <w:r w:rsidRPr="009D282F">
              <w:rPr>
                <w:rFonts w:asciiTheme="minorHAnsi" w:hAnsiTheme="minorHAnsi" w:cstheme="minorHAnsi"/>
                <w:sz w:val="22"/>
                <w:szCs w:val="22"/>
              </w:rPr>
              <w:t>Cost for dealing with inoperable orders will be passed on</w:t>
            </w:r>
          </w:p>
        </w:tc>
      </w:tr>
    </w:tbl>
    <w:p w14:paraId="21B73E3C" w14:textId="77777777" w:rsidR="00772E5B" w:rsidRDefault="00772E5B" w:rsidP="009D282F">
      <w:pPr>
        <w:rPr>
          <w:rFonts w:asciiTheme="minorHAnsi" w:hAnsiTheme="minorHAnsi" w:cstheme="minorHAnsi"/>
          <w:b/>
          <w:color w:val="61207F"/>
          <w:sz w:val="22"/>
          <w:szCs w:val="22"/>
        </w:rPr>
      </w:pPr>
    </w:p>
    <w:p w14:paraId="0DDB4A75" w14:textId="77777777" w:rsidR="00772E5B" w:rsidRPr="00350019" w:rsidRDefault="00772E5B" w:rsidP="009D282F">
      <w:pPr>
        <w:rPr>
          <w:rFonts w:asciiTheme="minorHAnsi" w:hAnsiTheme="minorHAnsi" w:cstheme="minorHAnsi"/>
          <w:b/>
          <w:color w:val="61207F"/>
          <w:sz w:val="22"/>
          <w:szCs w:val="22"/>
        </w:rPr>
      </w:pPr>
    </w:p>
    <w:p w14:paraId="30C428FF" w14:textId="77777777" w:rsidR="009D282F" w:rsidRDefault="009D282F" w:rsidP="009D282F">
      <w:pPr>
        <w:rPr>
          <w:rFonts w:asciiTheme="minorHAnsi" w:hAnsiTheme="minorHAnsi" w:cstheme="minorHAnsi"/>
          <w:b/>
          <w:color w:val="61207F"/>
          <w:sz w:val="22"/>
          <w:szCs w:val="22"/>
        </w:rPr>
      </w:pPr>
      <w:r w:rsidRPr="009D282F">
        <w:rPr>
          <w:rFonts w:asciiTheme="minorHAnsi" w:hAnsiTheme="minorHAnsi" w:cstheme="minorHAnsi"/>
          <w:b/>
          <w:sz w:val="22"/>
          <w:szCs w:val="22"/>
        </w:rPr>
        <w:br w:type="page"/>
      </w:r>
      <w:r w:rsidRPr="00350019">
        <w:rPr>
          <w:rFonts w:asciiTheme="minorHAnsi" w:hAnsiTheme="minorHAnsi" w:cstheme="minorHAnsi"/>
          <w:b/>
          <w:color w:val="61207F"/>
          <w:sz w:val="22"/>
          <w:szCs w:val="22"/>
        </w:rPr>
        <w:t>Scheme member retired, pension in payment – about to divorce</w:t>
      </w:r>
    </w:p>
    <w:tbl>
      <w:tblPr>
        <w:tblStyle w:val="TableGrid"/>
        <w:tblW w:w="0" w:type="auto"/>
        <w:tblLook w:val="04A0" w:firstRow="1" w:lastRow="0" w:firstColumn="1" w:lastColumn="0" w:noHBand="0" w:noVBand="1"/>
        <w:tblCaption w:val="Pensioner member costs"/>
        <w:tblDescription w:val="Pensioner member costs"/>
      </w:tblPr>
      <w:tblGrid>
        <w:gridCol w:w="1271"/>
        <w:gridCol w:w="3402"/>
        <w:gridCol w:w="3260"/>
        <w:gridCol w:w="2523"/>
      </w:tblGrid>
      <w:tr w:rsidR="003D08A4" w:rsidRPr="003A704B" w14:paraId="37428116" w14:textId="77777777" w:rsidTr="008D4A03">
        <w:trPr>
          <w:trHeight w:val="397"/>
          <w:tblHeader/>
        </w:trPr>
        <w:tc>
          <w:tcPr>
            <w:tcW w:w="1271" w:type="dxa"/>
            <w:shd w:val="clear" w:color="auto" w:fill="244D7A"/>
          </w:tcPr>
          <w:p w14:paraId="706584D8" w14:textId="77777777" w:rsidR="003D08A4" w:rsidRPr="00AB2627" w:rsidRDefault="003D08A4" w:rsidP="008D4A03">
            <w:pPr>
              <w:pStyle w:val="Heading3"/>
              <w:outlineLvl w:val="2"/>
              <w:rPr>
                <w:b/>
                <w:color w:val="FFFFFF" w:themeColor="background1"/>
                <w:sz w:val="22"/>
                <w:szCs w:val="22"/>
              </w:rPr>
            </w:pPr>
            <w:r w:rsidRPr="00AB2627">
              <w:rPr>
                <w:b/>
                <w:color w:val="FFFFFF" w:themeColor="background1"/>
                <w:sz w:val="22"/>
                <w:szCs w:val="22"/>
              </w:rPr>
              <w:t>Procedure number</w:t>
            </w:r>
          </w:p>
        </w:tc>
        <w:tc>
          <w:tcPr>
            <w:tcW w:w="3402" w:type="dxa"/>
            <w:shd w:val="clear" w:color="auto" w:fill="244D7A"/>
          </w:tcPr>
          <w:p w14:paraId="01A633E1" w14:textId="77777777" w:rsidR="003D08A4" w:rsidRPr="00AB2627" w:rsidRDefault="003D08A4" w:rsidP="008D4A03">
            <w:pPr>
              <w:pStyle w:val="Heading3"/>
              <w:outlineLvl w:val="2"/>
              <w:rPr>
                <w:b/>
                <w:color w:val="FFFFFF" w:themeColor="background1"/>
                <w:sz w:val="22"/>
                <w:szCs w:val="22"/>
              </w:rPr>
            </w:pPr>
            <w:r w:rsidRPr="00AB2627">
              <w:rPr>
                <w:b/>
                <w:color w:val="FFFFFF" w:themeColor="background1"/>
                <w:sz w:val="22"/>
                <w:szCs w:val="22"/>
              </w:rPr>
              <w:t>Procedure information</w:t>
            </w:r>
          </w:p>
        </w:tc>
        <w:tc>
          <w:tcPr>
            <w:tcW w:w="3260" w:type="dxa"/>
            <w:shd w:val="clear" w:color="auto" w:fill="244D7A"/>
          </w:tcPr>
          <w:p w14:paraId="6020F74F" w14:textId="77777777" w:rsidR="003D08A4" w:rsidRPr="00AB2627" w:rsidRDefault="003D08A4" w:rsidP="008D4A03">
            <w:pPr>
              <w:pStyle w:val="Heading3"/>
              <w:outlineLvl w:val="2"/>
              <w:rPr>
                <w:b/>
                <w:color w:val="FFFFFF" w:themeColor="background1"/>
                <w:sz w:val="22"/>
                <w:szCs w:val="22"/>
              </w:rPr>
            </w:pPr>
            <w:r w:rsidRPr="00AB2627">
              <w:rPr>
                <w:b/>
                <w:color w:val="FFFFFF" w:themeColor="background1"/>
                <w:sz w:val="22"/>
                <w:szCs w:val="22"/>
              </w:rPr>
              <w:t>Comments</w:t>
            </w:r>
          </w:p>
        </w:tc>
        <w:tc>
          <w:tcPr>
            <w:tcW w:w="2523" w:type="dxa"/>
            <w:shd w:val="clear" w:color="auto" w:fill="244D7A"/>
          </w:tcPr>
          <w:p w14:paraId="6BBC70DB" w14:textId="77777777" w:rsidR="003D08A4" w:rsidRPr="00AB2627" w:rsidRDefault="003D08A4" w:rsidP="008D4A03">
            <w:pPr>
              <w:pStyle w:val="Heading3"/>
              <w:outlineLvl w:val="2"/>
              <w:rPr>
                <w:b/>
                <w:color w:val="FFFFFF" w:themeColor="background1"/>
                <w:sz w:val="22"/>
                <w:szCs w:val="22"/>
              </w:rPr>
            </w:pPr>
            <w:r w:rsidRPr="00AB2627">
              <w:rPr>
                <w:b/>
                <w:color w:val="FFFFFF" w:themeColor="background1"/>
                <w:sz w:val="22"/>
                <w:szCs w:val="22"/>
              </w:rPr>
              <w:t xml:space="preserve">Cost </w:t>
            </w:r>
          </w:p>
        </w:tc>
      </w:tr>
      <w:tr w:rsidR="003D08A4" w14:paraId="146C9F1D" w14:textId="77777777" w:rsidTr="008D4A03">
        <w:trPr>
          <w:trHeight w:val="397"/>
        </w:trPr>
        <w:tc>
          <w:tcPr>
            <w:tcW w:w="1271" w:type="dxa"/>
          </w:tcPr>
          <w:p w14:paraId="0D5F08D4" w14:textId="77777777" w:rsidR="003D08A4" w:rsidRPr="004471B6" w:rsidRDefault="003D08A4" w:rsidP="008D4A03">
            <w:pPr>
              <w:ind w:right="261"/>
              <w:rPr>
                <w:rFonts w:ascii="Calibri" w:hAnsi="Calibri" w:cs="Calibri"/>
                <w:sz w:val="22"/>
                <w:szCs w:val="22"/>
              </w:rPr>
            </w:pPr>
            <w:r>
              <w:rPr>
                <w:rFonts w:ascii="Calibri" w:hAnsi="Calibri" w:cs="Calibri"/>
                <w:sz w:val="22"/>
                <w:szCs w:val="22"/>
              </w:rPr>
              <w:t>1</w:t>
            </w:r>
          </w:p>
        </w:tc>
        <w:tc>
          <w:tcPr>
            <w:tcW w:w="3402" w:type="dxa"/>
          </w:tcPr>
          <w:p w14:paraId="11E26CB5" w14:textId="77777777" w:rsidR="003D08A4" w:rsidRPr="00772E5B" w:rsidRDefault="003D08A4" w:rsidP="008D4A03">
            <w:pPr>
              <w:ind w:left="22"/>
              <w:rPr>
                <w:rFonts w:asciiTheme="minorHAnsi" w:hAnsiTheme="minorHAnsi" w:cstheme="minorHAnsi"/>
                <w:sz w:val="22"/>
                <w:szCs w:val="22"/>
              </w:rPr>
            </w:pPr>
            <w:r w:rsidRPr="009D282F">
              <w:rPr>
                <w:rFonts w:asciiTheme="minorHAnsi" w:hAnsiTheme="minorHAnsi" w:cstheme="minorHAnsi"/>
                <w:sz w:val="22"/>
                <w:szCs w:val="22"/>
              </w:rPr>
              <w:t>Assess the value of the pension in payment, including any contingent benefits</w:t>
            </w:r>
          </w:p>
        </w:tc>
        <w:tc>
          <w:tcPr>
            <w:tcW w:w="3260" w:type="dxa"/>
          </w:tcPr>
          <w:p w14:paraId="36711E5E" w14:textId="77777777" w:rsidR="003D08A4" w:rsidRPr="008D2BC7" w:rsidRDefault="003D08A4" w:rsidP="008D4A03">
            <w:pPr>
              <w:rPr>
                <w:rFonts w:asciiTheme="minorHAnsi" w:hAnsiTheme="minorHAnsi" w:cstheme="minorHAnsi"/>
                <w:sz w:val="22"/>
                <w:szCs w:val="22"/>
              </w:rPr>
            </w:pPr>
            <w:r w:rsidRPr="009D282F">
              <w:rPr>
                <w:rFonts w:asciiTheme="minorHAnsi" w:hAnsiTheme="minorHAnsi" w:cstheme="minorHAnsi"/>
                <w:sz w:val="22"/>
                <w:szCs w:val="22"/>
              </w:rPr>
              <w:t>Standard annual entitlement under PSA 1993 (to be provided within 3 months of relevant date).</w:t>
            </w:r>
          </w:p>
        </w:tc>
        <w:tc>
          <w:tcPr>
            <w:tcW w:w="2523" w:type="dxa"/>
          </w:tcPr>
          <w:p w14:paraId="2CA6C1FC" w14:textId="77777777" w:rsidR="003D08A4" w:rsidRPr="008D2BC7" w:rsidRDefault="003D08A4" w:rsidP="008D4A03">
            <w:pPr>
              <w:rPr>
                <w:rFonts w:asciiTheme="minorHAnsi" w:hAnsiTheme="minorHAnsi" w:cstheme="minorHAnsi"/>
                <w:sz w:val="22"/>
                <w:szCs w:val="22"/>
              </w:rPr>
            </w:pPr>
            <w:r w:rsidRPr="009D282F">
              <w:rPr>
                <w:rFonts w:asciiTheme="minorHAnsi" w:hAnsiTheme="minorHAnsi" w:cstheme="minorHAnsi"/>
                <w:sz w:val="22"/>
                <w:szCs w:val="22"/>
              </w:rPr>
              <w:t>£121.48*</w:t>
            </w:r>
          </w:p>
        </w:tc>
      </w:tr>
      <w:tr w:rsidR="003D08A4" w14:paraId="7FC814B5" w14:textId="77777777" w:rsidTr="008D4A03">
        <w:trPr>
          <w:trHeight w:val="397"/>
        </w:trPr>
        <w:tc>
          <w:tcPr>
            <w:tcW w:w="1271" w:type="dxa"/>
          </w:tcPr>
          <w:p w14:paraId="2620E8B7" w14:textId="77777777" w:rsidR="003D08A4" w:rsidRDefault="003D08A4" w:rsidP="008D4A03">
            <w:pPr>
              <w:ind w:right="261"/>
              <w:rPr>
                <w:rFonts w:ascii="Calibri" w:hAnsi="Calibri" w:cs="Calibri"/>
                <w:sz w:val="22"/>
                <w:szCs w:val="22"/>
              </w:rPr>
            </w:pPr>
            <w:r>
              <w:rPr>
                <w:rFonts w:ascii="Calibri" w:hAnsi="Calibri" w:cs="Calibri"/>
                <w:sz w:val="22"/>
                <w:szCs w:val="22"/>
              </w:rPr>
              <w:t>2</w:t>
            </w:r>
          </w:p>
        </w:tc>
        <w:tc>
          <w:tcPr>
            <w:tcW w:w="3402" w:type="dxa"/>
          </w:tcPr>
          <w:p w14:paraId="578C6B67" w14:textId="77777777" w:rsidR="003D08A4" w:rsidRPr="009D282F" w:rsidRDefault="003D08A4" w:rsidP="008D4A03">
            <w:pPr>
              <w:ind w:left="22"/>
              <w:rPr>
                <w:rFonts w:asciiTheme="minorHAnsi" w:hAnsiTheme="minorHAnsi" w:cstheme="minorHAnsi"/>
                <w:sz w:val="22"/>
                <w:szCs w:val="22"/>
              </w:rPr>
            </w:pPr>
            <w:r w:rsidRPr="009D282F">
              <w:rPr>
                <w:rFonts w:asciiTheme="minorHAnsi" w:hAnsiTheme="minorHAnsi" w:cstheme="minorHAnsi"/>
                <w:sz w:val="22"/>
                <w:szCs w:val="22"/>
              </w:rPr>
              <w:t>Receipt of pension sharing order or consent order where the spouse (the credited member) is under 65</w:t>
            </w:r>
          </w:p>
        </w:tc>
        <w:tc>
          <w:tcPr>
            <w:tcW w:w="3260" w:type="dxa"/>
          </w:tcPr>
          <w:p w14:paraId="41012DBA" w14:textId="77777777" w:rsidR="003D08A4" w:rsidRPr="009D282F" w:rsidRDefault="003D08A4" w:rsidP="008D4A03">
            <w:pPr>
              <w:rPr>
                <w:rFonts w:asciiTheme="minorHAnsi" w:hAnsiTheme="minorHAnsi" w:cstheme="minorHAnsi"/>
                <w:sz w:val="22"/>
                <w:szCs w:val="22"/>
              </w:rPr>
            </w:pPr>
            <w:r w:rsidRPr="009D282F">
              <w:rPr>
                <w:rFonts w:asciiTheme="minorHAnsi" w:hAnsiTheme="minorHAnsi" w:cstheme="minorHAnsi"/>
                <w:sz w:val="22"/>
                <w:szCs w:val="22"/>
              </w:rPr>
              <w:t>To cover all administration costs from receipt of pension sharing order to completion of pension payments</w:t>
            </w:r>
          </w:p>
        </w:tc>
        <w:tc>
          <w:tcPr>
            <w:tcW w:w="2523" w:type="dxa"/>
          </w:tcPr>
          <w:p w14:paraId="65441435" w14:textId="77777777" w:rsidR="003D08A4" w:rsidRPr="009D282F" w:rsidRDefault="003D08A4" w:rsidP="008D4A03">
            <w:pPr>
              <w:rPr>
                <w:rFonts w:asciiTheme="minorHAnsi" w:hAnsiTheme="minorHAnsi" w:cstheme="minorHAnsi"/>
                <w:sz w:val="22"/>
                <w:szCs w:val="22"/>
              </w:rPr>
            </w:pPr>
            <w:r w:rsidRPr="009D282F">
              <w:rPr>
                <w:rFonts w:asciiTheme="minorHAnsi" w:hAnsiTheme="minorHAnsi" w:cstheme="minorHAnsi"/>
                <w:sz w:val="22"/>
                <w:szCs w:val="22"/>
              </w:rPr>
              <w:t>£680.32</w:t>
            </w:r>
            <w:r w:rsidR="00C90B36">
              <w:rPr>
                <w:rFonts w:asciiTheme="minorHAnsi" w:hAnsiTheme="minorHAnsi" w:cstheme="minorHAnsi"/>
                <w:sz w:val="22"/>
                <w:szCs w:val="22"/>
              </w:rPr>
              <w:t>*</w:t>
            </w:r>
          </w:p>
        </w:tc>
      </w:tr>
      <w:tr w:rsidR="00C90B36" w14:paraId="28397869" w14:textId="77777777" w:rsidTr="008D4A03">
        <w:trPr>
          <w:trHeight w:val="397"/>
        </w:trPr>
        <w:tc>
          <w:tcPr>
            <w:tcW w:w="1271" w:type="dxa"/>
          </w:tcPr>
          <w:p w14:paraId="39CF73B1" w14:textId="77777777" w:rsidR="00C90B36" w:rsidRDefault="00C90B36" w:rsidP="00C90B36">
            <w:pPr>
              <w:ind w:right="261"/>
              <w:rPr>
                <w:rFonts w:ascii="Calibri" w:hAnsi="Calibri" w:cs="Calibri"/>
                <w:sz w:val="22"/>
                <w:szCs w:val="22"/>
              </w:rPr>
            </w:pPr>
            <w:r>
              <w:rPr>
                <w:rFonts w:ascii="Calibri" w:hAnsi="Calibri" w:cs="Calibri"/>
                <w:sz w:val="22"/>
                <w:szCs w:val="22"/>
              </w:rPr>
              <w:t>3</w:t>
            </w:r>
          </w:p>
        </w:tc>
        <w:tc>
          <w:tcPr>
            <w:tcW w:w="3402" w:type="dxa"/>
          </w:tcPr>
          <w:p w14:paraId="66962497" w14:textId="77777777" w:rsidR="00C90B36" w:rsidRPr="009D282F" w:rsidRDefault="00C90B36" w:rsidP="00C90B36">
            <w:pPr>
              <w:ind w:left="22"/>
              <w:rPr>
                <w:rFonts w:asciiTheme="minorHAnsi" w:hAnsiTheme="minorHAnsi" w:cstheme="minorHAnsi"/>
                <w:sz w:val="22"/>
                <w:szCs w:val="22"/>
              </w:rPr>
            </w:pPr>
            <w:r w:rsidRPr="009D282F">
              <w:rPr>
                <w:rFonts w:asciiTheme="minorHAnsi" w:hAnsiTheme="minorHAnsi" w:cstheme="minorHAnsi"/>
                <w:sz w:val="22"/>
                <w:szCs w:val="22"/>
              </w:rPr>
              <w:t>Establish a new pensioner record where the spouse (the credited member) is 65 or over</w:t>
            </w:r>
          </w:p>
        </w:tc>
        <w:tc>
          <w:tcPr>
            <w:tcW w:w="3260" w:type="dxa"/>
          </w:tcPr>
          <w:p w14:paraId="2906A626" w14:textId="77777777" w:rsidR="00C90B36" w:rsidRPr="009D282F" w:rsidRDefault="00C90B36" w:rsidP="00C90B36">
            <w:pPr>
              <w:rPr>
                <w:rFonts w:asciiTheme="minorHAnsi" w:hAnsiTheme="minorHAnsi" w:cstheme="minorHAnsi"/>
                <w:sz w:val="22"/>
                <w:szCs w:val="22"/>
              </w:rPr>
            </w:pPr>
            <w:r w:rsidRPr="009D282F">
              <w:rPr>
                <w:rFonts w:asciiTheme="minorHAnsi" w:hAnsiTheme="minorHAnsi" w:cstheme="minorHAnsi"/>
                <w:sz w:val="22"/>
                <w:szCs w:val="22"/>
              </w:rPr>
              <w:t>To cover all administration costs from receipt of pension sharing order to completion of pension payments</w:t>
            </w:r>
          </w:p>
        </w:tc>
        <w:tc>
          <w:tcPr>
            <w:tcW w:w="2523" w:type="dxa"/>
          </w:tcPr>
          <w:p w14:paraId="7F20CBDA" w14:textId="77777777" w:rsidR="00C90B36" w:rsidRPr="009D282F" w:rsidRDefault="00C90B36" w:rsidP="00C90B36">
            <w:pPr>
              <w:rPr>
                <w:rFonts w:asciiTheme="minorHAnsi" w:hAnsiTheme="minorHAnsi" w:cstheme="minorHAnsi"/>
                <w:sz w:val="22"/>
                <w:szCs w:val="22"/>
              </w:rPr>
            </w:pPr>
            <w:r w:rsidRPr="009D282F">
              <w:rPr>
                <w:rFonts w:asciiTheme="minorHAnsi" w:hAnsiTheme="minorHAnsi" w:cstheme="minorHAnsi"/>
                <w:sz w:val="22"/>
                <w:szCs w:val="22"/>
              </w:rPr>
              <w:t>£680.32</w:t>
            </w:r>
            <w:r>
              <w:rPr>
                <w:rFonts w:asciiTheme="minorHAnsi" w:hAnsiTheme="minorHAnsi" w:cstheme="minorHAnsi"/>
                <w:sz w:val="22"/>
                <w:szCs w:val="22"/>
              </w:rPr>
              <w:t>*</w:t>
            </w:r>
          </w:p>
        </w:tc>
      </w:tr>
      <w:tr w:rsidR="00C90B36" w14:paraId="6BEEEBAD" w14:textId="77777777" w:rsidTr="008D4A03">
        <w:trPr>
          <w:trHeight w:val="397"/>
        </w:trPr>
        <w:tc>
          <w:tcPr>
            <w:tcW w:w="1271" w:type="dxa"/>
          </w:tcPr>
          <w:p w14:paraId="3FCD24B1" w14:textId="77777777" w:rsidR="00C90B36" w:rsidRDefault="00C90B36" w:rsidP="00C90B36">
            <w:pPr>
              <w:ind w:right="261"/>
              <w:rPr>
                <w:rFonts w:ascii="Calibri" w:hAnsi="Calibri" w:cs="Calibri"/>
                <w:sz w:val="22"/>
                <w:szCs w:val="22"/>
              </w:rPr>
            </w:pPr>
            <w:r>
              <w:rPr>
                <w:rFonts w:ascii="Calibri" w:hAnsi="Calibri" w:cs="Calibri"/>
                <w:sz w:val="22"/>
                <w:szCs w:val="22"/>
              </w:rPr>
              <w:t>4</w:t>
            </w:r>
          </w:p>
        </w:tc>
        <w:tc>
          <w:tcPr>
            <w:tcW w:w="3402" w:type="dxa"/>
          </w:tcPr>
          <w:p w14:paraId="3C057E41" w14:textId="77777777" w:rsidR="00C90B36" w:rsidRPr="009D282F" w:rsidRDefault="00C90B36" w:rsidP="00C90B36">
            <w:pPr>
              <w:rPr>
                <w:rFonts w:asciiTheme="minorHAnsi" w:hAnsiTheme="minorHAnsi" w:cstheme="minorHAnsi"/>
                <w:sz w:val="22"/>
                <w:szCs w:val="22"/>
              </w:rPr>
            </w:pPr>
            <w:r w:rsidRPr="009D282F">
              <w:rPr>
                <w:rFonts w:asciiTheme="minorHAnsi" w:hAnsiTheme="minorHAnsi" w:cstheme="minorHAnsi"/>
                <w:sz w:val="22"/>
                <w:szCs w:val="22"/>
              </w:rPr>
              <w:t>Assuming all documentation is in place, settle a transfer out (instead of 2, above)</w:t>
            </w:r>
          </w:p>
        </w:tc>
        <w:tc>
          <w:tcPr>
            <w:tcW w:w="3260" w:type="dxa"/>
          </w:tcPr>
          <w:p w14:paraId="39C9694B" w14:textId="77777777" w:rsidR="00C90B36" w:rsidRPr="009D282F" w:rsidRDefault="00C90B36" w:rsidP="00C90B36">
            <w:pPr>
              <w:rPr>
                <w:rFonts w:asciiTheme="minorHAnsi" w:hAnsiTheme="minorHAnsi" w:cstheme="minorHAnsi"/>
                <w:sz w:val="22"/>
                <w:szCs w:val="22"/>
              </w:rPr>
            </w:pPr>
            <w:r w:rsidRPr="009D282F">
              <w:rPr>
                <w:rFonts w:asciiTheme="minorHAnsi" w:hAnsiTheme="minorHAnsi" w:cstheme="minorHAnsi"/>
                <w:sz w:val="22"/>
                <w:szCs w:val="22"/>
              </w:rPr>
              <w:t>This only applies if the credited member asks for a transfer out at the outset.  Otherwise, the charges in 2 will apply and no additional charge will be levied if the credited member subsequently asks for a transfer out</w:t>
            </w:r>
          </w:p>
        </w:tc>
        <w:tc>
          <w:tcPr>
            <w:tcW w:w="2523" w:type="dxa"/>
          </w:tcPr>
          <w:p w14:paraId="7ED92860" w14:textId="77777777" w:rsidR="00C90B36" w:rsidRPr="009D282F" w:rsidRDefault="00C90B36" w:rsidP="00C90B36">
            <w:pPr>
              <w:rPr>
                <w:rFonts w:asciiTheme="minorHAnsi" w:hAnsiTheme="minorHAnsi" w:cstheme="minorHAnsi"/>
                <w:sz w:val="22"/>
                <w:szCs w:val="22"/>
              </w:rPr>
            </w:pPr>
            <w:r w:rsidRPr="009D282F">
              <w:rPr>
                <w:rFonts w:asciiTheme="minorHAnsi" w:hAnsiTheme="minorHAnsi" w:cstheme="minorHAnsi"/>
                <w:sz w:val="22"/>
                <w:szCs w:val="22"/>
              </w:rPr>
              <w:t>£291.57</w:t>
            </w:r>
          </w:p>
        </w:tc>
      </w:tr>
    </w:tbl>
    <w:p w14:paraId="47D42EFA" w14:textId="77777777" w:rsidR="009D282F" w:rsidRPr="009D282F" w:rsidRDefault="009D282F" w:rsidP="009D282F">
      <w:pPr>
        <w:rPr>
          <w:rFonts w:asciiTheme="minorHAnsi" w:hAnsiTheme="minorHAnsi" w:cstheme="minorHAnsi"/>
          <w:b/>
          <w:sz w:val="22"/>
          <w:szCs w:val="22"/>
        </w:rPr>
      </w:pPr>
    </w:p>
    <w:p w14:paraId="321B12A6" w14:textId="77777777" w:rsidR="009D282F" w:rsidRPr="009D282F" w:rsidRDefault="009D282F" w:rsidP="009D282F">
      <w:pPr>
        <w:rPr>
          <w:rFonts w:asciiTheme="minorHAnsi" w:hAnsiTheme="minorHAnsi" w:cstheme="minorHAnsi"/>
          <w:b/>
          <w:sz w:val="22"/>
          <w:szCs w:val="22"/>
        </w:rPr>
      </w:pPr>
      <w:r w:rsidRPr="009D282F">
        <w:rPr>
          <w:rFonts w:asciiTheme="minorHAnsi" w:hAnsiTheme="minorHAnsi" w:cstheme="minorHAnsi"/>
          <w:b/>
          <w:sz w:val="22"/>
          <w:szCs w:val="22"/>
        </w:rPr>
        <w:t>Charges &amp; method of recovery</w:t>
      </w:r>
    </w:p>
    <w:p w14:paraId="53A73E60" w14:textId="77777777" w:rsidR="009D282F" w:rsidRPr="009D282F" w:rsidRDefault="009D282F" w:rsidP="009D282F">
      <w:pPr>
        <w:rPr>
          <w:rFonts w:asciiTheme="minorHAnsi" w:hAnsiTheme="minorHAnsi" w:cstheme="minorHAnsi"/>
          <w:sz w:val="22"/>
          <w:szCs w:val="22"/>
        </w:rPr>
      </w:pPr>
    </w:p>
    <w:p w14:paraId="5210BB12" w14:textId="77777777" w:rsidR="009D282F" w:rsidRDefault="009D282F" w:rsidP="009D282F">
      <w:pPr>
        <w:numPr>
          <w:ilvl w:val="0"/>
          <w:numId w:val="6"/>
        </w:numPr>
        <w:rPr>
          <w:rFonts w:asciiTheme="minorHAnsi" w:hAnsiTheme="minorHAnsi" w:cstheme="minorHAnsi"/>
          <w:sz w:val="22"/>
          <w:szCs w:val="22"/>
        </w:rPr>
      </w:pPr>
      <w:r w:rsidRPr="009D282F">
        <w:rPr>
          <w:rFonts w:asciiTheme="minorHAnsi" w:hAnsiTheme="minorHAnsi" w:cstheme="minorHAnsi"/>
          <w:sz w:val="22"/>
          <w:szCs w:val="22"/>
        </w:rPr>
        <w:t>Any additional costs arising if specialist actuarial, legal, etc. advice is requested will be charged in full in addition to the figures quoted in this schedule</w:t>
      </w:r>
    </w:p>
    <w:p w14:paraId="66E58557" w14:textId="77777777" w:rsidR="00D33998" w:rsidRPr="00C90B36" w:rsidRDefault="00D33998" w:rsidP="00D33998">
      <w:pPr>
        <w:ind w:left="570"/>
        <w:rPr>
          <w:rFonts w:asciiTheme="minorHAnsi" w:hAnsiTheme="minorHAnsi" w:cstheme="minorHAnsi"/>
          <w:sz w:val="16"/>
          <w:szCs w:val="16"/>
        </w:rPr>
      </w:pPr>
    </w:p>
    <w:p w14:paraId="0E3958B7" w14:textId="77777777" w:rsidR="009D282F" w:rsidRDefault="009D282F" w:rsidP="009D282F">
      <w:pPr>
        <w:numPr>
          <w:ilvl w:val="0"/>
          <w:numId w:val="6"/>
        </w:numPr>
        <w:rPr>
          <w:rFonts w:asciiTheme="minorHAnsi" w:hAnsiTheme="minorHAnsi" w:cstheme="minorHAnsi"/>
          <w:sz w:val="22"/>
          <w:szCs w:val="22"/>
        </w:rPr>
      </w:pPr>
      <w:r w:rsidRPr="009D282F">
        <w:rPr>
          <w:rFonts w:asciiTheme="minorHAnsi" w:hAnsiTheme="minorHAnsi" w:cstheme="minorHAnsi"/>
          <w:sz w:val="22"/>
          <w:szCs w:val="22"/>
        </w:rPr>
        <w:t>Where a scheme member has an Additional Voluntary Contribution contract under the LGPS, the insurance company, etc. may charge for the provision of information. Any such charges will be charged in full in addition to the figures quoted in this schedule.</w:t>
      </w:r>
    </w:p>
    <w:p w14:paraId="490D0C7E" w14:textId="77777777" w:rsidR="00D33998" w:rsidRPr="00C90B36" w:rsidRDefault="00D33998" w:rsidP="00D33998">
      <w:pPr>
        <w:ind w:left="570"/>
        <w:rPr>
          <w:rFonts w:asciiTheme="minorHAnsi" w:hAnsiTheme="minorHAnsi" w:cstheme="minorHAnsi"/>
          <w:sz w:val="16"/>
          <w:szCs w:val="16"/>
        </w:rPr>
      </w:pPr>
    </w:p>
    <w:p w14:paraId="14A51777" w14:textId="77777777" w:rsidR="009D282F" w:rsidRDefault="009D282F" w:rsidP="009D282F">
      <w:pPr>
        <w:numPr>
          <w:ilvl w:val="0"/>
          <w:numId w:val="6"/>
        </w:numPr>
        <w:rPr>
          <w:rFonts w:asciiTheme="minorHAnsi" w:hAnsiTheme="minorHAnsi" w:cstheme="minorHAnsi"/>
          <w:sz w:val="22"/>
          <w:szCs w:val="22"/>
        </w:rPr>
      </w:pPr>
      <w:r w:rsidRPr="009D282F">
        <w:rPr>
          <w:rFonts w:asciiTheme="minorHAnsi" w:hAnsiTheme="minorHAnsi" w:cstheme="minorHAnsi"/>
          <w:sz w:val="22"/>
          <w:szCs w:val="22"/>
        </w:rPr>
        <w:t>Any reasonable administrative costs incurred or likely to be incurred in complying with an “earmarking order” will be charged to the pensioner member.</w:t>
      </w:r>
    </w:p>
    <w:p w14:paraId="1C81F3F8" w14:textId="77777777" w:rsidR="00D33998" w:rsidRPr="00C90B36" w:rsidRDefault="00D33998" w:rsidP="00D33998">
      <w:pPr>
        <w:ind w:left="570"/>
        <w:rPr>
          <w:rFonts w:asciiTheme="minorHAnsi" w:hAnsiTheme="minorHAnsi" w:cstheme="minorHAnsi"/>
          <w:sz w:val="16"/>
          <w:szCs w:val="16"/>
        </w:rPr>
      </w:pPr>
    </w:p>
    <w:p w14:paraId="40792C5D" w14:textId="77777777" w:rsidR="009D282F" w:rsidRDefault="009D282F" w:rsidP="009D282F">
      <w:pPr>
        <w:numPr>
          <w:ilvl w:val="0"/>
          <w:numId w:val="6"/>
        </w:numPr>
        <w:rPr>
          <w:rFonts w:asciiTheme="minorHAnsi" w:hAnsiTheme="minorHAnsi" w:cstheme="minorHAnsi"/>
          <w:sz w:val="22"/>
          <w:szCs w:val="22"/>
        </w:rPr>
      </w:pPr>
      <w:r w:rsidRPr="009D282F">
        <w:rPr>
          <w:rFonts w:asciiTheme="minorHAnsi" w:hAnsiTheme="minorHAnsi" w:cstheme="minorHAnsi"/>
          <w:sz w:val="22"/>
          <w:szCs w:val="22"/>
        </w:rPr>
        <w:t>Any costs incurred in relation to a “pension sharing order” which is made the subject of an application for leave to appeal out of time will be recovered by the authority administering the pension fund.</w:t>
      </w:r>
    </w:p>
    <w:p w14:paraId="03A7B944" w14:textId="77777777" w:rsidR="00D33998" w:rsidRPr="00C90B36" w:rsidRDefault="00D33998" w:rsidP="00C90B36">
      <w:pPr>
        <w:ind w:left="570"/>
        <w:rPr>
          <w:rFonts w:asciiTheme="minorHAnsi" w:hAnsiTheme="minorHAnsi" w:cstheme="minorHAnsi"/>
          <w:sz w:val="16"/>
          <w:szCs w:val="16"/>
        </w:rPr>
      </w:pPr>
    </w:p>
    <w:p w14:paraId="547B1222" w14:textId="77777777" w:rsidR="009D282F" w:rsidRDefault="009D282F" w:rsidP="009D282F">
      <w:pPr>
        <w:numPr>
          <w:ilvl w:val="0"/>
          <w:numId w:val="6"/>
        </w:numPr>
        <w:rPr>
          <w:rFonts w:asciiTheme="minorHAnsi" w:hAnsiTheme="minorHAnsi" w:cstheme="minorHAnsi"/>
          <w:sz w:val="22"/>
          <w:szCs w:val="22"/>
        </w:rPr>
      </w:pPr>
      <w:r w:rsidRPr="009D282F">
        <w:rPr>
          <w:rFonts w:asciiTheme="minorHAnsi" w:hAnsiTheme="minorHAnsi" w:cstheme="minorHAnsi"/>
          <w:sz w:val="22"/>
          <w:szCs w:val="22"/>
        </w:rPr>
        <w:t>VAT will be payable in addition to all the charges in this schedule.</w:t>
      </w:r>
    </w:p>
    <w:p w14:paraId="1073978B" w14:textId="77777777" w:rsidR="00D33998" w:rsidRPr="00C90B36" w:rsidRDefault="00D33998" w:rsidP="00C90B36">
      <w:pPr>
        <w:ind w:left="570"/>
        <w:rPr>
          <w:rFonts w:asciiTheme="minorHAnsi" w:hAnsiTheme="minorHAnsi" w:cstheme="minorHAnsi"/>
          <w:sz w:val="16"/>
          <w:szCs w:val="16"/>
        </w:rPr>
      </w:pPr>
    </w:p>
    <w:p w14:paraId="3D896645" w14:textId="77777777" w:rsidR="009D282F" w:rsidRDefault="009D282F" w:rsidP="009D282F">
      <w:pPr>
        <w:numPr>
          <w:ilvl w:val="0"/>
          <w:numId w:val="6"/>
        </w:numPr>
        <w:rPr>
          <w:rFonts w:asciiTheme="minorHAnsi" w:hAnsiTheme="minorHAnsi" w:cstheme="minorHAnsi"/>
          <w:sz w:val="22"/>
          <w:szCs w:val="22"/>
        </w:rPr>
      </w:pPr>
      <w:r w:rsidRPr="009D282F">
        <w:rPr>
          <w:rFonts w:asciiTheme="minorHAnsi" w:hAnsiTheme="minorHAnsi" w:cstheme="minorHAnsi"/>
          <w:sz w:val="22"/>
          <w:szCs w:val="22"/>
        </w:rPr>
        <w:t>All charges are correct at the time of production of this charging schedule (April 2008).  The Pension Fund will increase its charges each April by RPI (over the 12 months to the previous September).</w:t>
      </w:r>
    </w:p>
    <w:p w14:paraId="5B253670" w14:textId="77777777" w:rsidR="00D33998" w:rsidRPr="00C90B36" w:rsidRDefault="00D33998" w:rsidP="00D33998">
      <w:pPr>
        <w:rPr>
          <w:rFonts w:asciiTheme="minorHAnsi" w:hAnsiTheme="minorHAnsi" w:cstheme="minorHAnsi"/>
          <w:sz w:val="16"/>
          <w:szCs w:val="16"/>
        </w:rPr>
      </w:pPr>
    </w:p>
    <w:p w14:paraId="3DA64A91" w14:textId="77777777" w:rsidR="009D282F" w:rsidRDefault="009D282F" w:rsidP="009D282F">
      <w:pPr>
        <w:numPr>
          <w:ilvl w:val="0"/>
          <w:numId w:val="6"/>
        </w:numPr>
        <w:rPr>
          <w:rFonts w:asciiTheme="minorHAnsi" w:hAnsiTheme="minorHAnsi" w:cstheme="minorHAnsi"/>
          <w:sz w:val="22"/>
          <w:szCs w:val="22"/>
        </w:rPr>
      </w:pPr>
      <w:r w:rsidRPr="009D282F">
        <w:rPr>
          <w:rFonts w:asciiTheme="minorHAnsi" w:hAnsiTheme="minorHAnsi" w:cstheme="minorHAnsi"/>
          <w:sz w:val="22"/>
          <w:szCs w:val="22"/>
        </w:rPr>
        <w:t xml:space="preserve">The standard practice of the Pension Fund is that the full amount of the charges marked with an “*” must be paid, by either party to the divorce, before the relevant action is undertaken. </w:t>
      </w:r>
    </w:p>
    <w:p w14:paraId="2F877B63" w14:textId="77777777" w:rsidR="00D33998" w:rsidRPr="00C90B36" w:rsidRDefault="00D33998" w:rsidP="00D33998">
      <w:pPr>
        <w:ind w:left="570"/>
        <w:rPr>
          <w:rFonts w:asciiTheme="minorHAnsi" w:hAnsiTheme="minorHAnsi" w:cstheme="minorHAnsi"/>
          <w:sz w:val="16"/>
          <w:szCs w:val="16"/>
        </w:rPr>
      </w:pPr>
    </w:p>
    <w:p w14:paraId="7B954F37" w14:textId="77777777" w:rsidR="009D282F" w:rsidRDefault="009D282F" w:rsidP="00D33998">
      <w:pPr>
        <w:ind w:left="567"/>
        <w:rPr>
          <w:rFonts w:asciiTheme="minorHAnsi" w:hAnsiTheme="minorHAnsi" w:cstheme="minorHAnsi"/>
          <w:sz w:val="22"/>
          <w:szCs w:val="22"/>
        </w:rPr>
      </w:pPr>
      <w:r w:rsidRPr="009D282F">
        <w:rPr>
          <w:rFonts w:asciiTheme="minorHAnsi" w:hAnsiTheme="minorHAnsi" w:cstheme="minorHAnsi"/>
          <w:sz w:val="22"/>
          <w:szCs w:val="22"/>
        </w:rPr>
        <w:t>All other charges will be recovered by deduction in full from either the cash value awarded to the ex-spouse (the credited member) under the sharing order or agreement before it is converted into an annual pension value under the LGPS or, if the member wishes to immediately transfer the pension credit to another scheme, from the transfer value payable in respect of the credited member.</w:t>
      </w:r>
    </w:p>
    <w:p w14:paraId="2A0CF169" w14:textId="77777777" w:rsidR="00D33998" w:rsidRPr="00C90B36" w:rsidRDefault="00D33998" w:rsidP="00D33998">
      <w:pPr>
        <w:ind w:left="567"/>
        <w:rPr>
          <w:rFonts w:asciiTheme="minorHAnsi" w:hAnsiTheme="minorHAnsi" w:cstheme="minorHAnsi"/>
          <w:sz w:val="16"/>
          <w:szCs w:val="16"/>
        </w:rPr>
      </w:pPr>
    </w:p>
    <w:p w14:paraId="4D960982" w14:textId="77777777" w:rsidR="009D282F" w:rsidRDefault="009D282F" w:rsidP="00D33998">
      <w:pPr>
        <w:ind w:left="567"/>
        <w:rPr>
          <w:rFonts w:asciiTheme="minorHAnsi" w:hAnsiTheme="minorHAnsi" w:cstheme="minorHAnsi"/>
          <w:sz w:val="22"/>
          <w:szCs w:val="22"/>
        </w:rPr>
      </w:pPr>
      <w:r w:rsidRPr="009D282F">
        <w:rPr>
          <w:rFonts w:asciiTheme="minorHAnsi" w:hAnsiTheme="minorHAnsi" w:cstheme="minorHAnsi"/>
          <w:sz w:val="22"/>
          <w:szCs w:val="22"/>
        </w:rPr>
        <w:t xml:space="preserve">The authority administering the pension fund will, however, comply with the charging requirements specified in an order or agreement. </w:t>
      </w:r>
    </w:p>
    <w:p w14:paraId="0FF79B31" w14:textId="77777777" w:rsidR="00D33998" w:rsidRPr="00C90B36" w:rsidRDefault="00D33998" w:rsidP="00D33998">
      <w:pPr>
        <w:ind w:left="567"/>
        <w:rPr>
          <w:rFonts w:asciiTheme="minorHAnsi" w:hAnsiTheme="minorHAnsi" w:cstheme="minorHAnsi"/>
          <w:sz w:val="16"/>
          <w:szCs w:val="16"/>
        </w:rPr>
      </w:pPr>
    </w:p>
    <w:p w14:paraId="29096DE9" w14:textId="77777777" w:rsidR="00D33998" w:rsidRDefault="009D282F" w:rsidP="006943BB">
      <w:pPr>
        <w:numPr>
          <w:ilvl w:val="0"/>
          <w:numId w:val="6"/>
        </w:numPr>
        <w:tabs>
          <w:tab w:val="clear" w:pos="570"/>
          <w:tab w:val="left" w:pos="567"/>
        </w:tabs>
        <w:rPr>
          <w:rFonts w:asciiTheme="minorHAnsi" w:hAnsiTheme="minorHAnsi" w:cstheme="minorHAnsi"/>
          <w:sz w:val="22"/>
          <w:szCs w:val="22"/>
        </w:rPr>
        <w:sectPr w:rsidR="00D33998" w:rsidSect="00C90B36">
          <w:type w:val="oddPage"/>
          <w:pgSz w:w="11906" w:h="16838"/>
          <w:pgMar w:top="720" w:right="720" w:bottom="720" w:left="720" w:header="708" w:footer="283" w:gutter="0"/>
          <w:cols w:space="708"/>
          <w:docGrid w:linePitch="360"/>
        </w:sectPr>
      </w:pPr>
      <w:r w:rsidRPr="00D33998">
        <w:rPr>
          <w:rFonts w:asciiTheme="minorHAnsi" w:hAnsiTheme="minorHAnsi" w:cstheme="minorHAnsi"/>
          <w:sz w:val="22"/>
          <w:szCs w:val="22"/>
        </w:rPr>
        <w:t xml:space="preserve">The charges quoted above are exclusive of Value Added Tax (VAT).  Current guidance from HM Revenue and Customs is that VAT would be chargeable on the sums quoted. </w:t>
      </w:r>
    </w:p>
    <w:p w14:paraId="69CA4594" w14:textId="77777777" w:rsidR="00D33998" w:rsidRPr="00AB2627" w:rsidRDefault="00D33998" w:rsidP="00D33998">
      <w:pPr>
        <w:tabs>
          <w:tab w:val="center" w:pos="5245"/>
          <w:tab w:val="right" w:pos="10466"/>
        </w:tabs>
        <w:rPr>
          <w:rFonts w:asciiTheme="minorHAnsi" w:hAnsiTheme="minorHAnsi" w:cstheme="minorHAnsi"/>
          <w:b/>
          <w:sz w:val="28"/>
          <w:szCs w:val="28"/>
        </w:rPr>
      </w:pPr>
      <w:r>
        <w:rPr>
          <w:rFonts w:asciiTheme="minorHAnsi" w:hAnsiTheme="minorHAnsi" w:cstheme="minorHAnsi"/>
          <w:b/>
        </w:rPr>
        <w:tab/>
      </w:r>
      <w:r w:rsidRPr="00AB2627">
        <w:rPr>
          <w:rFonts w:asciiTheme="minorHAnsi" w:hAnsiTheme="minorHAnsi" w:cstheme="minorHAnsi"/>
          <w:b/>
          <w:sz w:val="28"/>
          <w:szCs w:val="28"/>
        </w:rPr>
        <w:t>Local Government Pension Scheme</w:t>
      </w:r>
    </w:p>
    <w:p w14:paraId="0FDC38FA" w14:textId="77777777" w:rsidR="00D33998" w:rsidRPr="00D33998" w:rsidRDefault="00D33998" w:rsidP="00D33998">
      <w:pPr>
        <w:tabs>
          <w:tab w:val="center" w:pos="5245"/>
          <w:tab w:val="right" w:pos="10466"/>
        </w:tabs>
        <w:rPr>
          <w:rFonts w:asciiTheme="minorHAnsi" w:hAnsiTheme="minorHAnsi" w:cstheme="minorHAnsi"/>
          <w:b/>
        </w:rPr>
      </w:pPr>
      <w:r w:rsidRPr="00AB2627">
        <w:rPr>
          <w:rFonts w:asciiTheme="minorHAnsi" w:hAnsiTheme="minorHAnsi" w:cstheme="minorHAnsi"/>
          <w:b/>
          <w:sz w:val="28"/>
          <w:szCs w:val="28"/>
        </w:rPr>
        <w:tab/>
        <w:t>Pension sharing on divorce – further Information</w:t>
      </w:r>
    </w:p>
    <w:p w14:paraId="0E828C1D" w14:textId="77777777" w:rsidR="00D33998" w:rsidRPr="00D33998" w:rsidRDefault="00D33998" w:rsidP="00D33998">
      <w:pPr>
        <w:tabs>
          <w:tab w:val="left" w:pos="567"/>
        </w:tabs>
        <w:rPr>
          <w:rFonts w:asciiTheme="minorHAnsi" w:hAnsiTheme="minorHAnsi" w:cstheme="minorHAnsi"/>
          <w:sz w:val="22"/>
          <w:szCs w:val="22"/>
        </w:rPr>
      </w:pPr>
    </w:p>
    <w:p w14:paraId="4145FE57" w14:textId="117E264F" w:rsidR="00D33998" w:rsidRPr="00D33998" w:rsidRDefault="00D33998" w:rsidP="00D33998">
      <w:pPr>
        <w:tabs>
          <w:tab w:val="left" w:pos="567"/>
        </w:tabs>
        <w:rPr>
          <w:rFonts w:asciiTheme="minorHAnsi" w:hAnsiTheme="minorHAnsi" w:cstheme="minorHAnsi"/>
          <w:sz w:val="22"/>
          <w:szCs w:val="22"/>
        </w:rPr>
      </w:pPr>
      <w:r>
        <w:rPr>
          <w:rFonts w:asciiTheme="minorHAnsi" w:hAnsiTheme="minorHAnsi" w:cstheme="minorHAnsi"/>
          <w:sz w:val="22"/>
          <w:szCs w:val="22"/>
        </w:rPr>
        <w:t>We are</w:t>
      </w:r>
      <w:r w:rsidRPr="00D33998">
        <w:rPr>
          <w:rFonts w:asciiTheme="minorHAnsi" w:hAnsiTheme="minorHAnsi" w:cstheme="minorHAnsi"/>
          <w:sz w:val="22"/>
          <w:szCs w:val="22"/>
        </w:rPr>
        <w:t xml:space="preserve"> required to send you information in accordance with the Pensions on Divorce etc (Provision of I</w:t>
      </w:r>
      <w:r w:rsidR="00AB2627">
        <w:rPr>
          <w:rFonts w:asciiTheme="minorHAnsi" w:hAnsiTheme="minorHAnsi" w:cstheme="minorHAnsi"/>
          <w:sz w:val="22"/>
          <w:szCs w:val="22"/>
        </w:rPr>
        <w:t xml:space="preserve">nformation) Regulations 2000. </w:t>
      </w:r>
      <w:r w:rsidRPr="00D33998">
        <w:rPr>
          <w:rFonts w:asciiTheme="minorHAnsi" w:hAnsiTheme="minorHAnsi" w:cstheme="minorHAnsi"/>
          <w:sz w:val="22"/>
          <w:szCs w:val="22"/>
        </w:rPr>
        <w:t>This must be sent to you within 3 months of the date your LDIVF01 form (enclosed) was received by us.</w:t>
      </w:r>
    </w:p>
    <w:p w14:paraId="353B2639" w14:textId="77777777" w:rsidR="00D33998" w:rsidRPr="00D33998" w:rsidRDefault="00D33998" w:rsidP="00D33998">
      <w:pPr>
        <w:tabs>
          <w:tab w:val="left" w:pos="567"/>
        </w:tabs>
        <w:rPr>
          <w:rFonts w:asciiTheme="minorHAnsi" w:hAnsiTheme="minorHAnsi" w:cstheme="minorHAnsi"/>
          <w:sz w:val="22"/>
          <w:szCs w:val="22"/>
        </w:rPr>
      </w:pPr>
    </w:p>
    <w:p w14:paraId="393631A6" w14:textId="5336DE1E" w:rsidR="00D33998" w:rsidRPr="00D33998" w:rsidRDefault="00D33998" w:rsidP="00D33998">
      <w:pPr>
        <w:tabs>
          <w:tab w:val="left" w:pos="567"/>
        </w:tabs>
        <w:rPr>
          <w:rFonts w:asciiTheme="minorHAnsi" w:hAnsiTheme="minorHAnsi" w:cstheme="minorHAnsi"/>
          <w:sz w:val="22"/>
          <w:szCs w:val="22"/>
        </w:rPr>
      </w:pPr>
      <w:r w:rsidRPr="00D33998">
        <w:rPr>
          <w:rFonts w:asciiTheme="minorHAnsi" w:hAnsiTheme="minorHAnsi" w:cstheme="minorHAnsi"/>
          <w:sz w:val="22"/>
          <w:szCs w:val="22"/>
        </w:rPr>
        <w:t>In certain circumstances,</w:t>
      </w:r>
      <w:r w:rsidR="00AB2627">
        <w:rPr>
          <w:rFonts w:asciiTheme="minorHAnsi" w:hAnsiTheme="minorHAnsi" w:cstheme="minorHAnsi"/>
          <w:sz w:val="22"/>
          <w:szCs w:val="22"/>
        </w:rPr>
        <w:t xml:space="preserve"> a shorter time scale applies. </w:t>
      </w:r>
      <w:r w:rsidRPr="00D33998">
        <w:rPr>
          <w:rFonts w:asciiTheme="minorHAnsi" w:hAnsiTheme="minorHAnsi" w:cstheme="minorHAnsi"/>
          <w:sz w:val="22"/>
          <w:szCs w:val="22"/>
        </w:rPr>
        <w:t>The information must be supplied:</w:t>
      </w:r>
    </w:p>
    <w:p w14:paraId="6F1B7815" w14:textId="77777777" w:rsidR="00D33998" w:rsidRPr="00D33998" w:rsidRDefault="00D33998" w:rsidP="00D33998">
      <w:pPr>
        <w:tabs>
          <w:tab w:val="left" w:pos="567"/>
        </w:tabs>
        <w:rPr>
          <w:rFonts w:asciiTheme="minorHAnsi" w:hAnsiTheme="minorHAnsi" w:cstheme="minorHAnsi"/>
          <w:sz w:val="22"/>
          <w:szCs w:val="22"/>
        </w:rPr>
      </w:pPr>
    </w:p>
    <w:p w14:paraId="0BDAA21C" w14:textId="77777777" w:rsidR="00D33998" w:rsidRPr="00D33998" w:rsidRDefault="00D33998" w:rsidP="00D33998">
      <w:pPr>
        <w:numPr>
          <w:ilvl w:val="0"/>
          <w:numId w:val="9"/>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Within 6 weeks of the date the request was received if you have the Pension Fund that formal proceedings for divorce, dissolution of civil partnership, annulment or judicial separation have commenced.</w:t>
      </w:r>
    </w:p>
    <w:p w14:paraId="5D89D5FA" w14:textId="77777777" w:rsidR="00D33998" w:rsidRPr="00D33998" w:rsidRDefault="00D33998" w:rsidP="00D33998">
      <w:pPr>
        <w:ind w:left="567" w:hanging="567"/>
        <w:rPr>
          <w:rFonts w:asciiTheme="minorHAnsi" w:hAnsiTheme="minorHAnsi" w:cstheme="minorHAnsi"/>
          <w:sz w:val="22"/>
          <w:szCs w:val="22"/>
        </w:rPr>
      </w:pPr>
    </w:p>
    <w:p w14:paraId="0BE2AE71" w14:textId="77777777" w:rsidR="00D33998" w:rsidRPr="00D33998" w:rsidRDefault="00D33998" w:rsidP="00D33998">
      <w:pPr>
        <w:numPr>
          <w:ilvl w:val="0"/>
          <w:numId w:val="9"/>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Within the time limit specified in a Court Order sent to the Pension Fund (where such an Order has been made)</w:t>
      </w:r>
    </w:p>
    <w:p w14:paraId="124AD7A1" w14:textId="77777777" w:rsidR="00D33998" w:rsidRPr="00D33998" w:rsidRDefault="00D33998" w:rsidP="00D33998">
      <w:pPr>
        <w:ind w:left="567" w:hanging="567"/>
        <w:rPr>
          <w:rFonts w:asciiTheme="minorHAnsi" w:hAnsiTheme="minorHAnsi" w:cstheme="minorHAnsi"/>
          <w:sz w:val="22"/>
          <w:szCs w:val="22"/>
        </w:rPr>
      </w:pPr>
    </w:p>
    <w:p w14:paraId="5C3F0644" w14:textId="77777777" w:rsidR="00D33998" w:rsidRPr="00D33998" w:rsidRDefault="00D33998" w:rsidP="00D33998">
      <w:pPr>
        <w:numPr>
          <w:ilvl w:val="0"/>
          <w:numId w:val="9"/>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Within 21 days of the date the Pension Fund received notification that a pension sharing order may be made (or any longer period specified by the Court), or</w:t>
      </w:r>
    </w:p>
    <w:p w14:paraId="78E0432E" w14:textId="77777777" w:rsidR="00D33998" w:rsidRPr="00D33998" w:rsidRDefault="00D33998" w:rsidP="00D33998">
      <w:pPr>
        <w:tabs>
          <w:tab w:val="left" w:pos="567"/>
        </w:tabs>
        <w:rPr>
          <w:rFonts w:asciiTheme="minorHAnsi" w:hAnsiTheme="minorHAnsi" w:cstheme="minorHAnsi"/>
          <w:sz w:val="22"/>
          <w:szCs w:val="22"/>
        </w:rPr>
      </w:pPr>
    </w:p>
    <w:p w14:paraId="4E7E2BCE" w14:textId="77777777" w:rsidR="00D33998" w:rsidRPr="00D33998" w:rsidRDefault="00D33998" w:rsidP="00D33998">
      <w:pPr>
        <w:tabs>
          <w:tab w:val="left" w:pos="567"/>
        </w:tabs>
        <w:rPr>
          <w:rFonts w:asciiTheme="minorHAnsi" w:hAnsiTheme="minorHAnsi" w:cstheme="minorHAnsi"/>
          <w:sz w:val="22"/>
          <w:szCs w:val="22"/>
        </w:rPr>
      </w:pPr>
      <w:r w:rsidRPr="00D33998">
        <w:rPr>
          <w:rFonts w:asciiTheme="minorHAnsi" w:hAnsiTheme="minorHAnsi" w:cstheme="minorHAnsi"/>
          <w:sz w:val="22"/>
          <w:szCs w:val="22"/>
        </w:rPr>
        <w:t>The information I will send you within the specified time scale will include:</w:t>
      </w:r>
    </w:p>
    <w:p w14:paraId="59634D7C" w14:textId="77777777" w:rsidR="00D33998" w:rsidRPr="00D33998" w:rsidRDefault="00D33998" w:rsidP="00D33998">
      <w:pPr>
        <w:tabs>
          <w:tab w:val="left" w:pos="567"/>
        </w:tabs>
        <w:rPr>
          <w:rFonts w:asciiTheme="minorHAnsi" w:hAnsiTheme="minorHAnsi" w:cstheme="minorHAnsi"/>
          <w:sz w:val="22"/>
          <w:szCs w:val="22"/>
        </w:rPr>
      </w:pPr>
    </w:p>
    <w:p w14:paraId="51A06B1B" w14:textId="77777777" w:rsidR="00D33998" w:rsidRPr="00D33998" w:rsidRDefault="00D33998" w:rsidP="00D33998">
      <w:pPr>
        <w:numPr>
          <w:ilvl w:val="0"/>
          <w:numId w:val="10"/>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The cash equivalent value (CEV) of your accrued pension rights in the Local Government Pensi</w:t>
      </w:r>
      <w:r>
        <w:rPr>
          <w:rFonts w:asciiTheme="minorHAnsi" w:hAnsiTheme="minorHAnsi" w:cstheme="minorHAnsi"/>
          <w:sz w:val="22"/>
          <w:szCs w:val="22"/>
        </w:rPr>
        <w:t>on Scheme (LGPS) administered in partnership by West Northamptonshire Council and Cambridgeshire County Council</w:t>
      </w:r>
      <w:r w:rsidRPr="00D33998">
        <w:rPr>
          <w:rFonts w:asciiTheme="minorHAnsi" w:hAnsiTheme="minorHAnsi" w:cstheme="minorHAnsi"/>
          <w:sz w:val="22"/>
          <w:szCs w:val="22"/>
        </w:rPr>
        <w:t>;</w:t>
      </w:r>
    </w:p>
    <w:p w14:paraId="1239DB94" w14:textId="77777777" w:rsidR="00D33998" w:rsidRPr="00D33998" w:rsidRDefault="00D33998" w:rsidP="00D33998">
      <w:pPr>
        <w:ind w:left="567" w:hanging="567"/>
        <w:rPr>
          <w:rFonts w:asciiTheme="minorHAnsi" w:hAnsiTheme="minorHAnsi" w:cstheme="minorHAnsi"/>
          <w:sz w:val="22"/>
          <w:szCs w:val="22"/>
        </w:rPr>
      </w:pPr>
    </w:p>
    <w:p w14:paraId="50A97E67" w14:textId="77777777" w:rsidR="00D33998" w:rsidRPr="00D33998" w:rsidRDefault="00D33998" w:rsidP="00D33998">
      <w:pPr>
        <w:numPr>
          <w:ilvl w:val="0"/>
          <w:numId w:val="10"/>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 xml:space="preserve">The information necessary to complete the pension section of the Form E financial statement; and </w:t>
      </w:r>
    </w:p>
    <w:p w14:paraId="116313C1" w14:textId="77777777" w:rsidR="00D33998" w:rsidRPr="00D33998" w:rsidRDefault="00D33998" w:rsidP="00D33998">
      <w:pPr>
        <w:ind w:left="567" w:hanging="567"/>
        <w:rPr>
          <w:rFonts w:asciiTheme="minorHAnsi" w:hAnsiTheme="minorHAnsi" w:cstheme="minorHAnsi"/>
          <w:sz w:val="22"/>
          <w:szCs w:val="22"/>
        </w:rPr>
      </w:pPr>
    </w:p>
    <w:p w14:paraId="20F9A0E4" w14:textId="77777777" w:rsidR="00D33998" w:rsidRPr="00D33998" w:rsidRDefault="00D33998" w:rsidP="00D33998">
      <w:pPr>
        <w:numPr>
          <w:ilvl w:val="0"/>
          <w:numId w:val="10"/>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All other information I am required to provide under the Pensions on Divorce etc (Provision of Information) Regulations 2000.</w:t>
      </w:r>
    </w:p>
    <w:p w14:paraId="239E1323" w14:textId="77777777" w:rsidR="00D33998" w:rsidRPr="00D33998" w:rsidRDefault="00D33998" w:rsidP="00D33998">
      <w:pPr>
        <w:tabs>
          <w:tab w:val="left" w:pos="567"/>
        </w:tabs>
        <w:rPr>
          <w:rFonts w:asciiTheme="minorHAnsi" w:hAnsiTheme="minorHAnsi" w:cstheme="minorHAnsi"/>
          <w:sz w:val="22"/>
          <w:szCs w:val="22"/>
        </w:rPr>
      </w:pPr>
    </w:p>
    <w:p w14:paraId="0250E40F" w14:textId="77777777" w:rsidR="00D33998" w:rsidRPr="00D33998" w:rsidRDefault="00D33998" w:rsidP="00D33998">
      <w:pPr>
        <w:tabs>
          <w:tab w:val="left" w:pos="567"/>
        </w:tabs>
        <w:rPr>
          <w:rFonts w:asciiTheme="minorHAnsi" w:hAnsiTheme="minorHAnsi" w:cstheme="minorHAnsi"/>
          <w:sz w:val="22"/>
          <w:szCs w:val="22"/>
        </w:rPr>
      </w:pPr>
      <w:r w:rsidRPr="00D33998">
        <w:rPr>
          <w:rFonts w:asciiTheme="minorHAnsi" w:hAnsiTheme="minorHAnsi" w:cstheme="minorHAnsi"/>
          <w:sz w:val="22"/>
          <w:szCs w:val="22"/>
        </w:rPr>
        <w:t>Please note that a charge, as set out in the attached schedule (LDIVF02), will be payable by you for the provision of the CEV if:</w:t>
      </w:r>
    </w:p>
    <w:p w14:paraId="7449CBB8" w14:textId="77777777" w:rsidR="00D33998" w:rsidRPr="00D33998" w:rsidRDefault="00D33998" w:rsidP="00D33998">
      <w:pPr>
        <w:tabs>
          <w:tab w:val="left" w:pos="567"/>
        </w:tabs>
        <w:rPr>
          <w:rFonts w:asciiTheme="minorHAnsi" w:hAnsiTheme="minorHAnsi" w:cstheme="minorHAnsi"/>
          <w:sz w:val="22"/>
          <w:szCs w:val="22"/>
        </w:rPr>
      </w:pPr>
    </w:p>
    <w:p w14:paraId="4E193B7F" w14:textId="77777777" w:rsidR="00D33998" w:rsidRPr="00D33998" w:rsidRDefault="00D33998" w:rsidP="00D33998">
      <w:pPr>
        <w:numPr>
          <w:ilvl w:val="0"/>
          <w:numId w:val="11"/>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The CEV is required by you within a specified time scale of less than 3 months, or</w:t>
      </w:r>
    </w:p>
    <w:p w14:paraId="390C4609" w14:textId="77777777" w:rsidR="00D33998" w:rsidRPr="00D33998" w:rsidRDefault="00D33998" w:rsidP="00D33998">
      <w:pPr>
        <w:ind w:left="567" w:hanging="567"/>
        <w:rPr>
          <w:rFonts w:asciiTheme="minorHAnsi" w:hAnsiTheme="minorHAnsi" w:cstheme="minorHAnsi"/>
          <w:sz w:val="22"/>
          <w:szCs w:val="22"/>
        </w:rPr>
      </w:pPr>
    </w:p>
    <w:p w14:paraId="26E7AB60" w14:textId="77777777" w:rsidR="00D33998" w:rsidRPr="00D33998" w:rsidRDefault="00D33998" w:rsidP="00D33998">
      <w:pPr>
        <w:numPr>
          <w:ilvl w:val="0"/>
          <w:numId w:val="11"/>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The CEV is required in respect of a member who is in receipt of a pension, or</w:t>
      </w:r>
    </w:p>
    <w:p w14:paraId="20A64F21" w14:textId="77777777" w:rsidR="00D33998" w:rsidRPr="00D33998" w:rsidRDefault="00D33998" w:rsidP="00D33998">
      <w:pPr>
        <w:ind w:left="567" w:hanging="567"/>
        <w:rPr>
          <w:rFonts w:asciiTheme="minorHAnsi" w:hAnsiTheme="minorHAnsi" w:cstheme="minorHAnsi"/>
          <w:sz w:val="22"/>
          <w:szCs w:val="22"/>
        </w:rPr>
      </w:pPr>
    </w:p>
    <w:p w14:paraId="273662E2" w14:textId="77777777" w:rsidR="00D33998" w:rsidRPr="00D33998" w:rsidRDefault="00D33998" w:rsidP="00D33998">
      <w:pPr>
        <w:numPr>
          <w:ilvl w:val="0"/>
          <w:numId w:val="11"/>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The CEV or the provision of information has already been requested and provided in the previous 12 months, or</w:t>
      </w:r>
    </w:p>
    <w:p w14:paraId="6C7C2CEC" w14:textId="77777777" w:rsidR="00D33998" w:rsidRPr="00D33998" w:rsidRDefault="00D33998" w:rsidP="00D33998">
      <w:pPr>
        <w:ind w:left="567" w:hanging="567"/>
        <w:rPr>
          <w:rFonts w:asciiTheme="minorHAnsi" w:hAnsiTheme="minorHAnsi" w:cstheme="minorHAnsi"/>
          <w:sz w:val="22"/>
          <w:szCs w:val="22"/>
        </w:rPr>
      </w:pPr>
    </w:p>
    <w:p w14:paraId="72D45C1B" w14:textId="77777777" w:rsidR="00D33998" w:rsidRPr="00D33998" w:rsidRDefault="00D33998" w:rsidP="00D33998">
      <w:pPr>
        <w:numPr>
          <w:ilvl w:val="0"/>
          <w:numId w:val="11"/>
        </w:numPr>
        <w:tabs>
          <w:tab w:val="clear" w:pos="780"/>
        </w:tabs>
        <w:ind w:left="567" w:hanging="567"/>
        <w:rPr>
          <w:rFonts w:asciiTheme="minorHAnsi" w:hAnsiTheme="minorHAnsi" w:cstheme="minorHAnsi"/>
          <w:sz w:val="22"/>
          <w:szCs w:val="22"/>
        </w:rPr>
      </w:pPr>
      <w:r w:rsidRPr="00D33998">
        <w:rPr>
          <w:rFonts w:asciiTheme="minorHAnsi" w:hAnsiTheme="minorHAnsi" w:cstheme="minorHAnsi"/>
          <w:sz w:val="22"/>
          <w:szCs w:val="22"/>
        </w:rPr>
        <w:t>The CEV is required in the case of Scottish divorce dissolution of civil partnership, annulment or judicial separation where the relevant date to be used for the CEV is greater than 12 months prior to the date of the receipt of the CEV request.</w:t>
      </w:r>
    </w:p>
    <w:p w14:paraId="57DE7A1C" w14:textId="77777777" w:rsidR="009D282F" w:rsidRPr="00D33998" w:rsidRDefault="009D282F" w:rsidP="00D33998">
      <w:pPr>
        <w:tabs>
          <w:tab w:val="left" w:pos="567"/>
        </w:tabs>
        <w:rPr>
          <w:rFonts w:asciiTheme="minorHAnsi" w:hAnsiTheme="minorHAnsi" w:cstheme="minorHAnsi"/>
          <w:sz w:val="22"/>
          <w:szCs w:val="22"/>
        </w:rPr>
      </w:pPr>
    </w:p>
    <w:sectPr w:rsidR="009D282F" w:rsidRPr="00D33998" w:rsidSect="006B1B13">
      <w:type w:val="oddPage"/>
      <w:pgSz w:w="12240" w:h="15840"/>
      <w:pgMar w:top="720" w:right="720" w:bottom="720" w:left="720"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01B3A" w14:textId="77777777" w:rsidR="0010619E" w:rsidRDefault="0010619E" w:rsidP="0010619E">
      <w:r>
        <w:separator/>
      </w:r>
    </w:p>
  </w:endnote>
  <w:endnote w:type="continuationSeparator" w:id="0">
    <w:p w14:paraId="66015CAE" w14:textId="77777777" w:rsidR="0010619E" w:rsidRDefault="0010619E" w:rsidP="0010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45B8" w14:textId="7A1A2F36" w:rsidR="00C90B36" w:rsidRPr="00C90B36" w:rsidRDefault="00C90B36" w:rsidP="00C90B36">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784B95">
      <w:rPr>
        <w:rFonts w:asciiTheme="minorHAnsi" w:hAnsiTheme="minorHAnsi" w:cstheme="minorHAnsi"/>
        <w:sz w:val="18"/>
        <w:szCs w:val="18"/>
      </w:rPr>
      <w:t>April</w:t>
    </w:r>
    <w:r>
      <w:rPr>
        <w:rFonts w:asciiTheme="minorHAnsi" w:hAnsiTheme="minorHAnsi" w:cstheme="minorHAnsi"/>
        <w:sz w:val="18"/>
        <w:szCs w:val="18"/>
      </w:rPr>
      <w:t xml:space="preserve"> 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82BB" w14:textId="0DD77E88" w:rsidR="00D33998" w:rsidRPr="00D33998" w:rsidRDefault="00D33998" w:rsidP="00D33998">
    <w:pPr>
      <w:pStyle w:val="Footer"/>
      <w:tabs>
        <w:tab w:val="clear" w:pos="4513"/>
        <w:tab w:val="clear" w:pos="9026"/>
        <w:tab w:val="right" w:pos="10773"/>
      </w:tabs>
      <w:rPr>
        <w:rFonts w:asciiTheme="minorHAnsi" w:hAnsiTheme="minorHAnsi" w:cstheme="minorHAnsi"/>
        <w:sz w:val="18"/>
        <w:szCs w:val="18"/>
      </w:rPr>
    </w:pPr>
    <w:r>
      <w:rPr>
        <w:rFonts w:asciiTheme="minorHAnsi" w:hAnsiTheme="minorHAnsi" w:cstheme="minorHAnsi"/>
        <w:sz w:val="18"/>
        <w:szCs w:val="18"/>
      </w:rPr>
      <w:tab/>
    </w:r>
    <w:r w:rsidR="00784B95">
      <w:rPr>
        <w:rFonts w:asciiTheme="minorHAnsi" w:hAnsiTheme="minorHAnsi" w:cstheme="minorHAnsi"/>
        <w:sz w:val="18"/>
        <w:szCs w:val="18"/>
      </w:rPr>
      <w:t xml:space="preserve">April </w:t>
    </w:r>
    <w:r>
      <w:rPr>
        <w:rFonts w:asciiTheme="minorHAnsi" w:hAnsiTheme="minorHAnsi" w:cstheme="minorHAns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5938" w14:textId="77777777" w:rsidR="0010619E" w:rsidRDefault="0010619E" w:rsidP="0010619E">
      <w:r>
        <w:separator/>
      </w:r>
    </w:p>
  </w:footnote>
  <w:footnote w:type="continuationSeparator" w:id="0">
    <w:p w14:paraId="3B0E730A" w14:textId="77777777" w:rsidR="0010619E" w:rsidRDefault="0010619E" w:rsidP="0010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F76E52"/>
    <w:multiLevelType w:val="hybridMultilevel"/>
    <w:tmpl w:val="335E0DE8"/>
    <w:lvl w:ilvl="0" w:tplc="57DE467C">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1">
    <w:nsid w:val="18B4598F"/>
    <w:multiLevelType w:val="hybridMultilevel"/>
    <w:tmpl w:val="1AF69F1E"/>
    <w:lvl w:ilvl="0" w:tplc="A23426A6">
      <w:start w:val="1"/>
      <w:numFmt w:val="lowerLetter"/>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2" w15:restartNumberingAfterBreak="1">
    <w:nsid w:val="1E3D3850"/>
    <w:multiLevelType w:val="hybridMultilevel"/>
    <w:tmpl w:val="241CA03A"/>
    <w:lvl w:ilvl="0" w:tplc="08090017">
      <w:start w:val="1"/>
      <w:numFmt w:val="lowerLetter"/>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3" w15:restartNumberingAfterBreak="1">
    <w:nsid w:val="2B191377"/>
    <w:multiLevelType w:val="singleLevel"/>
    <w:tmpl w:val="D74E6BD4"/>
    <w:lvl w:ilvl="0">
      <w:start w:val="1"/>
      <w:numFmt w:val="decimal"/>
      <w:lvlText w:val="%1."/>
      <w:lvlJc w:val="left"/>
      <w:pPr>
        <w:tabs>
          <w:tab w:val="num" w:pos="570"/>
        </w:tabs>
        <w:ind w:left="570" w:hanging="570"/>
      </w:pPr>
      <w:rPr>
        <w:rFonts w:cs="Times New Roman" w:hint="default"/>
      </w:rPr>
    </w:lvl>
  </w:abstractNum>
  <w:abstractNum w:abstractNumId="4" w15:restartNumberingAfterBreak="1">
    <w:nsid w:val="34CB08EB"/>
    <w:multiLevelType w:val="hybridMultilevel"/>
    <w:tmpl w:val="911EB49C"/>
    <w:lvl w:ilvl="0" w:tplc="675A6FDA">
      <w:start w:val="1"/>
      <w:numFmt w:val="lowerLetter"/>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5" w15:restartNumberingAfterBreak="1">
    <w:nsid w:val="53274F07"/>
    <w:multiLevelType w:val="hybridMultilevel"/>
    <w:tmpl w:val="90B869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1">
    <w:nsid w:val="62C43313"/>
    <w:multiLevelType w:val="hybridMultilevel"/>
    <w:tmpl w:val="E7C622B8"/>
    <w:lvl w:ilvl="0" w:tplc="57DE467C">
      <w:start w:val="1"/>
      <w:numFmt w:val="bullet"/>
      <w:lvlText w:val=""/>
      <w:lvlJc w:val="left"/>
      <w:pPr>
        <w:tabs>
          <w:tab w:val="num" w:pos="759"/>
        </w:tabs>
        <w:ind w:left="759" w:hanging="360"/>
      </w:pPr>
      <w:rPr>
        <w:rFonts w:ascii="Symbol" w:hAnsi="Symbol" w:hint="default"/>
        <w:color w:val="000000"/>
      </w:rPr>
    </w:lvl>
    <w:lvl w:ilvl="1" w:tplc="08090003" w:tentative="1">
      <w:start w:val="1"/>
      <w:numFmt w:val="bullet"/>
      <w:lvlText w:val="o"/>
      <w:lvlJc w:val="left"/>
      <w:pPr>
        <w:tabs>
          <w:tab w:val="num" w:pos="1479"/>
        </w:tabs>
        <w:ind w:left="1479" w:hanging="360"/>
      </w:pPr>
      <w:rPr>
        <w:rFonts w:ascii="Courier New" w:hAnsi="Courier New" w:hint="default"/>
      </w:rPr>
    </w:lvl>
    <w:lvl w:ilvl="2" w:tplc="08090005" w:tentative="1">
      <w:start w:val="1"/>
      <w:numFmt w:val="bullet"/>
      <w:lvlText w:val=""/>
      <w:lvlJc w:val="left"/>
      <w:pPr>
        <w:tabs>
          <w:tab w:val="num" w:pos="2199"/>
        </w:tabs>
        <w:ind w:left="2199" w:hanging="360"/>
      </w:pPr>
      <w:rPr>
        <w:rFonts w:ascii="Wingdings" w:hAnsi="Wingdings" w:hint="default"/>
      </w:rPr>
    </w:lvl>
    <w:lvl w:ilvl="3" w:tplc="08090001" w:tentative="1">
      <w:start w:val="1"/>
      <w:numFmt w:val="bullet"/>
      <w:lvlText w:val=""/>
      <w:lvlJc w:val="left"/>
      <w:pPr>
        <w:tabs>
          <w:tab w:val="num" w:pos="2919"/>
        </w:tabs>
        <w:ind w:left="2919" w:hanging="360"/>
      </w:pPr>
      <w:rPr>
        <w:rFonts w:ascii="Symbol" w:hAnsi="Symbol" w:hint="default"/>
      </w:rPr>
    </w:lvl>
    <w:lvl w:ilvl="4" w:tplc="08090003" w:tentative="1">
      <w:start w:val="1"/>
      <w:numFmt w:val="bullet"/>
      <w:lvlText w:val="o"/>
      <w:lvlJc w:val="left"/>
      <w:pPr>
        <w:tabs>
          <w:tab w:val="num" w:pos="3639"/>
        </w:tabs>
        <w:ind w:left="3639" w:hanging="360"/>
      </w:pPr>
      <w:rPr>
        <w:rFonts w:ascii="Courier New" w:hAnsi="Courier New" w:hint="default"/>
      </w:rPr>
    </w:lvl>
    <w:lvl w:ilvl="5" w:tplc="08090005" w:tentative="1">
      <w:start w:val="1"/>
      <w:numFmt w:val="bullet"/>
      <w:lvlText w:val=""/>
      <w:lvlJc w:val="left"/>
      <w:pPr>
        <w:tabs>
          <w:tab w:val="num" w:pos="4359"/>
        </w:tabs>
        <w:ind w:left="4359" w:hanging="360"/>
      </w:pPr>
      <w:rPr>
        <w:rFonts w:ascii="Wingdings" w:hAnsi="Wingdings" w:hint="default"/>
      </w:rPr>
    </w:lvl>
    <w:lvl w:ilvl="6" w:tplc="08090001" w:tentative="1">
      <w:start w:val="1"/>
      <w:numFmt w:val="bullet"/>
      <w:lvlText w:val=""/>
      <w:lvlJc w:val="left"/>
      <w:pPr>
        <w:tabs>
          <w:tab w:val="num" w:pos="5079"/>
        </w:tabs>
        <w:ind w:left="5079" w:hanging="360"/>
      </w:pPr>
      <w:rPr>
        <w:rFonts w:ascii="Symbol" w:hAnsi="Symbol" w:hint="default"/>
      </w:rPr>
    </w:lvl>
    <w:lvl w:ilvl="7" w:tplc="08090003" w:tentative="1">
      <w:start w:val="1"/>
      <w:numFmt w:val="bullet"/>
      <w:lvlText w:val="o"/>
      <w:lvlJc w:val="left"/>
      <w:pPr>
        <w:tabs>
          <w:tab w:val="num" w:pos="5799"/>
        </w:tabs>
        <w:ind w:left="5799" w:hanging="360"/>
      </w:pPr>
      <w:rPr>
        <w:rFonts w:ascii="Courier New" w:hAnsi="Courier New" w:hint="default"/>
      </w:rPr>
    </w:lvl>
    <w:lvl w:ilvl="8" w:tplc="08090005" w:tentative="1">
      <w:start w:val="1"/>
      <w:numFmt w:val="bullet"/>
      <w:lvlText w:val=""/>
      <w:lvlJc w:val="left"/>
      <w:pPr>
        <w:tabs>
          <w:tab w:val="num" w:pos="6519"/>
        </w:tabs>
        <w:ind w:left="6519" w:hanging="360"/>
      </w:pPr>
      <w:rPr>
        <w:rFonts w:ascii="Wingdings" w:hAnsi="Wingdings" w:hint="default"/>
      </w:rPr>
    </w:lvl>
  </w:abstractNum>
  <w:abstractNum w:abstractNumId="8" w15:restartNumberingAfterBreak="1">
    <w:nsid w:val="715C27F5"/>
    <w:multiLevelType w:val="hybridMultilevel"/>
    <w:tmpl w:val="16E0DB36"/>
    <w:lvl w:ilvl="0" w:tplc="AB100A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9157932"/>
    <w:multiLevelType w:val="hybridMultilevel"/>
    <w:tmpl w:val="9CE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7D78307B"/>
    <w:multiLevelType w:val="singleLevel"/>
    <w:tmpl w:val="13002782"/>
    <w:lvl w:ilvl="0">
      <w:start w:val="2"/>
      <w:numFmt w:val="bullet"/>
      <w:lvlText w:val="-"/>
      <w:lvlJc w:val="left"/>
      <w:pPr>
        <w:tabs>
          <w:tab w:val="num" w:pos="720"/>
        </w:tabs>
        <w:ind w:left="720" w:hanging="360"/>
      </w:pPr>
      <w:rPr>
        <w:rFonts w:hint="default"/>
      </w:rPr>
    </w:lvl>
  </w:abstractNum>
  <w:num w:numId="1">
    <w:abstractNumId w:val="6"/>
  </w:num>
  <w:num w:numId="2">
    <w:abstractNumId w:val="0"/>
  </w:num>
  <w:num w:numId="3">
    <w:abstractNumId w:val="9"/>
  </w:num>
  <w:num w:numId="4">
    <w:abstractNumId w:val="7"/>
  </w:num>
  <w:num w:numId="5">
    <w:abstractNumId w:val="10"/>
  </w:num>
  <w:num w:numId="6">
    <w:abstractNumId w:val="3"/>
  </w:num>
  <w:num w:numId="7">
    <w:abstractNumId w:val="5"/>
  </w:num>
  <w:num w:numId="8">
    <w:abstractNumId w:val="8"/>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ED"/>
    <w:rsid w:val="000745A7"/>
    <w:rsid w:val="0010619E"/>
    <w:rsid w:val="001671ED"/>
    <w:rsid w:val="001B6FE2"/>
    <w:rsid w:val="002B753A"/>
    <w:rsid w:val="002C0570"/>
    <w:rsid w:val="00316B63"/>
    <w:rsid w:val="00350019"/>
    <w:rsid w:val="003D08A4"/>
    <w:rsid w:val="00451E81"/>
    <w:rsid w:val="004C7E48"/>
    <w:rsid w:val="0069431E"/>
    <w:rsid w:val="006D13C6"/>
    <w:rsid w:val="00772E5B"/>
    <w:rsid w:val="00784B95"/>
    <w:rsid w:val="00832A39"/>
    <w:rsid w:val="008D2BC7"/>
    <w:rsid w:val="009D282F"/>
    <w:rsid w:val="00A04490"/>
    <w:rsid w:val="00A62503"/>
    <w:rsid w:val="00AB2627"/>
    <w:rsid w:val="00C90B36"/>
    <w:rsid w:val="00CB5554"/>
    <w:rsid w:val="00D33998"/>
    <w:rsid w:val="00E95799"/>
    <w:rsid w:val="00ED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B0E13"/>
  <w15:chartTrackingRefBased/>
  <w15:docId w15:val="{0D37CC95-7638-4393-A42E-203E2B8F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E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8D2BC7"/>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1E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6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1ED"/>
    <w:rPr>
      <w:color w:val="0563C1" w:themeColor="hyperlink"/>
      <w:u w:val="single"/>
    </w:rPr>
  </w:style>
  <w:style w:type="paragraph" w:styleId="ListParagraph">
    <w:name w:val="List Paragraph"/>
    <w:basedOn w:val="Normal"/>
    <w:uiPriority w:val="34"/>
    <w:qFormat/>
    <w:rsid w:val="0069431E"/>
    <w:pPr>
      <w:ind w:left="720"/>
      <w:contextualSpacing/>
    </w:pPr>
  </w:style>
  <w:style w:type="character" w:customStyle="1" w:styleId="Heading3Char">
    <w:name w:val="Heading 3 Char"/>
    <w:basedOn w:val="DefaultParagraphFont"/>
    <w:link w:val="Heading3"/>
    <w:uiPriority w:val="9"/>
    <w:rsid w:val="008D2BC7"/>
    <w:rPr>
      <w:rFonts w:ascii="Calibri" w:eastAsiaTheme="majorEastAsia" w:hAnsi="Calibri" w:cstheme="majorBidi"/>
      <w:color w:val="000000" w:themeColor="text1"/>
      <w:sz w:val="28"/>
      <w:szCs w:val="24"/>
    </w:rPr>
  </w:style>
  <w:style w:type="paragraph" w:styleId="Header">
    <w:name w:val="header"/>
    <w:basedOn w:val="Normal"/>
    <w:link w:val="HeaderChar"/>
    <w:uiPriority w:val="99"/>
    <w:unhideWhenUsed/>
    <w:rsid w:val="0010619E"/>
    <w:pPr>
      <w:tabs>
        <w:tab w:val="center" w:pos="4513"/>
        <w:tab w:val="right" w:pos="9026"/>
      </w:tabs>
    </w:pPr>
  </w:style>
  <w:style w:type="character" w:customStyle="1" w:styleId="HeaderChar">
    <w:name w:val="Header Char"/>
    <w:basedOn w:val="DefaultParagraphFont"/>
    <w:link w:val="Header"/>
    <w:uiPriority w:val="99"/>
    <w:rsid w:val="0010619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619E"/>
    <w:pPr>
      <w:tabs>
        <w:tab w:val="center" w:pos="4513"/>
        <w:tab w:val="right" w:pos="9026"/>
      </w:tabs>
    </w:pPr>
  </w:style>
  <w:style w:type="character" w:customStyle="1" w:styleId="FooterChar">
    <w:name w:val="Footer Char"/>
    <w:basedOn w:val="DefaultParagraphFont"/>
    <w:link w:val="Footer"/>
    <w:uiPriority w:val="99"/>
    <w:rsid w:val="0010619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gssmember.pensiondetails.co.uk/home/login/index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7</Operations_x0020_Process_x0020_Category>
    <Scheme_x0020_Year xmlns="e959ac68-712d-4d14-b01b-edf685deb3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78F7C-8257-4251-A05B-07CFB9504F86}">
  <ds:schemaRefs>
    <ds:schemaRef ds:uri="http://schemas.microsoft.com/sharepoint/v3/contenttype/forms"/>
  </ds:schemaRefs>
</ds:datastoreItem>
</file>

<file path=customXml/itemProps2.xml><?xml version="1.0" encoding="utf-8"?>
<ds:datastoreItem xmlns:ds="http://schemas.openxmlformats.org/officeDocument/2006/customXml" ds:itemID="{22D9208D-394E-4215-B2C8-B2166616689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e959ac68-712d-4d14-b01b-edf685deb306"/>
    <ds:schemaRef ds:uri="http://www.w3.org/XML/1998/namespace"/>
  </ds:schemaRefs>
</ds:datastoreItem>
</file>

<file path=customXml/itemProps3.xml><?xml version="1.0" encoding="utf-8"?>
<ds:datastoreItem xmlns:ds="http://schemas.openxmlformats.org/officeDocument/2006/customXml" ds:itemID="{9CDE8C7E-A088-44BF-A4F5-3451EC70E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Divorce information pack - April 2021</vt:lpstr>
    </vt:vector>
  </TitlesOfParts>
  <Company>Northamptonshire County Council</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information pack - April 2021</dc:title>
  <dc:subject/>
  <dc:creator>Sue Merrett</dc:creator>
  <cp:keywords/>
  <dc:description/>
  <cp:lastModifiedBy>Sharon Grimshaw</cp:lastModifiedBy>
  <cp:revision>2</cp:revision>
  <dcterms:created xsi:type="dcterms:W3CDTF">2021-04-30T10:33:00Z</dcterms:created>
  <dcterms:modified xsi:type="dcterms:W3CDTF">2021-04-30T10:33:00Z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